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b/>
          <w:bCs/>
          <w:sz w:val="28"/>
          <w:szCs w:val="28"/>
        </w:rPr>
        <w:t>ПОСТАНОВЛЕНИЕ</w:t>
      </w:r>
    </w:p>
    <w:p>
      <w:pPr>
        <w:widowControl w:val="0"/>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 2024</w:t>
      </w:r>
      <w:r>
        <w:rPr>
          <w:rFonts w:ascii="Times New Roman" w:eastAsia="Times New Roman" w:hAnsi="Times New Roman" w:cs="Times New Roman"/>
          <w:sz w:val="28"/>
          <w:szCs w:val="28"/>
        </w:rPr>
        <w:t xml:space="preserve"> года</w:t>
      </w:r>
    </w:p>
    <w:p>
      <w:pPr>
        <w:widowControl w:val="0"/>
        <w:spacing w:before="0" w:after="0"/>
        <w:jc w:val="both"/>
        <w:rPr>
          <w:sz w:val="28"/>
          <w:szCs w:val="28"/>
        </w:rPr>
      </w:pPr>
    </w:p>
    <w:p>
      <w:pPr>
        <w:widowControl w:val="0"/>
        <w:spacing w:before="0" w:after="0"/>
        <w:jc w:val="both"/>
        <w:rPr>
          <w:sz w:val="28"/>
          <w:szCs w:val="28"/>
        </w:rPr>
      </w:pPr>
      <w:r>
        <w:rPr>
          <w:sz w:val="28"/>
          <w:szCs w:val="28"/>
        </w:rPr>
        <w:tab/>
      </w:r>
      <w:r>
        <w:rPr>
          <w:rFonts w:ascii="Times New Roman" w:eastAsia="Times New Roman" w:hAnsi="Times New Roman" w:cs="Times New Roman"/>
          <w:sz w:val="28"/>
          <w:szCs w:val="28"/>
        </w:rPr>
        <w:t>Резолютивная часть постановления объявлена 26 июля 2024 года</w:t>
      </w:r>
    </w:p>
    <w:p>
      <w:pPr>
        <w:widowControl w:val="0"/>
        <w:spacing w:before="0" w:after="0"/>
        <w:jc w:val="both"/>
        <w:rPr>
          <w:sz w:val="28"/>
          <w:szCs w:val="28"/>
        </w:rPr>
      </w:pPr>
      <w:r>
        <w:rPr>
          <w:sz w:val="28"/>
          <w:szCs w:val="28"/>
        </w:rPr>
        <w:tab/>
      </w:r>
      <w:r>
        <w:rPr>
          <w:rFonts w:ascii="Times New Roman" w:eastAsia="Times New Roman" w:hAnsi="Times New Roman" w:cs="Times New Roman"/>
          <w:sz w:val="28"/>
          <w:szCs w:val="28"/>
        </w:rPr>
        <w:t>Мотивированное постановление составлено 29 июля 2024 года</w:t>
      </w:r>
    </w:p>
    <w:p>
      <w:pPr>
        <w:widowControl w:val="0"/>
        <w:spacing w:before="0" w:after="0"/>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№3 Ханты-Мансийского судебного района Ханты-Мансийского автоном</w:t>
      </w:r>
      <w:r>
        <w:rPr>
          <w:rFonts w:ascii="Times New Roman" w:eastAsia="Times New Roman" w:hAnsi="Times New Roman" w:cs="Times New Roman"/>
          <w:sz w:val="28"/>
          <w:szCs w:val="28"/>
        </w:rPr>
        <w:t>ного округа – Югры Миненко Юлия Борисовна</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с участием </w:t>
      </w:r>
      <w:r>
        <w:rPr>
          <w:rFonts w:ascii="Times New Roman" w:eastAsia="Times New Roman" w:hAnsi="Times New Roman" w:cs="Times New Roman"/>
          <w:sz w:val="28"/>
          <w:szCs w:val="28"/>
        </w:rPr>
        <w:t>заместителя Ханты-Мансийского межрайонного прокурора Васильевой А.С.,</w:t>
      </w:r>
    </w:p>
    <w:p>
      <w:pPr>
        <w:widowControl w:val="0"/>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w:t>
      </w:r>
      <w:r>
        <w:rPr>
          <w:rFonts w:ascii="Times New Roman" w:eastAsia="Times New Roman" w:hAnsi="Times New Roman" w:cs="Times New Roman"/>
          <w:sz w:val="28"/>
          <w:szCs w:val="28"/>
        </w:rPr>
        <w:t xml:space="preserve">инистративном </w:t>
      </w:r>
      <w:r>
        <w:rPr>
          <w:rFonts w:ascii="Times New Roman" w:eastAsia="Times New Roman" w:hAnsi="Times New Roman" w:cs="Times New Roman"/>
          <w:sz w:val="28"/>
          <w:szCs w:val="28"/>
        </w:rPr>
        <w:t>правонарушении №5-</w:t>
      </w:r>
      <w:r>
        <w:rPr>
          <w:rFonts w:ascii="Times New Roman" w:eastAsia="Times New Roman" w:hAnsi="Times New Roman" w:cs="Times New Roman"/>
          <w:sz w:val="28"/>
          <w:szCs w:val="28"/>
        </w:rPr>
        <w:t>1086-2803/2024</w:t>
      </w:r>
      <w:r>
        <w:rPr>
          <w:rFonts w:ascii="Times New Roman" w:eastAsia="Times New Roman" w:hAnsi="Times New Roman" w:cs="Times New Roman"/>
          <w:sz w:val="28"/>
          <w:szCs w:val="28"/>
        </w:rPr>
        <w:t>, возбужденное по ч.1 ст.19.28 КоАП РФ в отношении юридического лица – Общества с</w:t>
      </w:r>
      <w:r>
        <w:rPr>
          <w:rFonts w:ascii="Times New Roman" w:eastAsia="Times New Roman" w:hAnsi="Times New Roman" w:cs="Times New Roman"/>
          <w:sz w:val="28"/>
          <w:szCs w:val="28"/>
        </w:rPr>
        <w:t xml:space="preserve"> ограниченной ответственностью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далее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8603192265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ОГРН: 1128603024120,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находящегося</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 xml:space="preserve">Ханты-Мансийский автономный округ-Югра, </w:t>
      </w:r>
      <w:r>
        <w:rPr>
          <w:rFonts w:ascii="Times New Roman" w:eastAsia="Times New Roman" w:hAnsi="Times New Roman" w:cs="Times New Roman"/>
          <w:sz w:val="28"/>
          <w:szCs w:val="28"/>
        </w:rPr>
        <w:t>г.Нижневартовск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ул.Индустриальная</w:t>
      </w:r>
      <w:r>
        <w:rPr>
          <w:rFonts w:ascii="Times New Roman" w:eastAsia="Times New Roman" w:hAnsi="Times New Roman" w:cs="Times New Roman"/>
          <w:sz w:val="28"/>
          <w:szCs w:val="28"/>
        </w:rPr>
        <w:t xml:space="preserve"> д.4а строение 1</w:t>
      </w:r>
      <w:r>
        <w:rPr>
          <w:rFonts w:ascii="Times New Roman" w:eastAsia="Times New Roman" w:hAnsi="Times New Roman" w:cs="Times New Roman"/>
          <w:sz w:val="28"/>
          <w:szCs w:val="28"/>
        </w:rPr>
        <w:t>, сведений о привлечении к административной ответственности не имеется,</w:t>
      </w:r>
    </w:p>
    <w:p>
      <w:pPr>
        <w:widowControl w:val="0"/>
        <w:spacing w:before="0" w:after="0"/>
        <w:ind w:firstLine="567"/>
        <w:jc w:val="both"/>
        <w:rPr>
          <w:sz w:val="28"/>
          <w:szCs w:val="28"/>
        </w:rPr>
      </w:pPr>
    </w:p>
    <w:p>
      <w:pPr>
        <w:widowControl w:val="0"/>
        <w:spacing w:before="0" w:after="0"/>
        <w:jc w:val="center"/>
        <w:rPr>
          <w:sz w:val="28"/>
          <w:szCs w:val="28"/>
        </w:rPr>
      </w:pPr>
      <w:r>
        <w:rPr>
          <w:rFonts w:ascii="Times New Roman" w:eastAsia="Times New Roman" w:hAnsi="Times New Roman" w:cs="Times New Roman"/>
          <w:b/>
          <w:bCs/>
          <w:sz w:val="28"/>
          <w:szCs w:val="28"/>
        </w:rPr>
        <w:t>УСТАНОВИЛ</w:t>
      </w:r>
      <w:r>
        <w:rPr>
          <w:rFonts w:ascii="Times New Roman" w:eastAsia="Times New Roman" w:hAnsi="Times New Roman" w:cs="Times New Roman"/>
          <w:sz w:val="28"/>
          <w:szCs w:val="28"/>
        </w:rPr>
        <w:t>:</w:t>
      </w:r>
    </w:p>
    <w:p>
      <w:pPr>
        <w:spacing w:before="0" w:after="0"/>
        <w:ind w:firstLine="567"/>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ридическим лицом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30.04.2021 по месту нахождения дополнительного офиса №5940/170 Югорского ОСБ ПАО Сбербанк»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w:t>
      </w:r>
      <w:r>
        <w:rPr>
          <w:rFonts w:ascii="Times New Roman" w:eastAsia="Times New Roman" w:hAnsi="Times New Roman" w:cs="Times New Roman"/>
          <w:sz w:val="28"/>
          <w:szCs w:val="28"/>
        </w:rPr>
        <w:t xml:space="preserve">допущена </w:t>
      </w:r>
      <w:r>
        <w:rPr>
          <w:rFonts w:ascii="Times New Roman" w:eastAsia="Times New Roman" w:hAnsi="Times New Roman" w:cs="Times New Roman"/>
          <w:sz w:val="28"/>
          <w:szCs w:val="28"/>
        </w:rPr>
        <w:t xml:space="preserve">незаконная передача от имени и в интересах юридического лица должностному лицу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совершение в интересах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дейс</w:t>
      </w:r>
      <w:r>
        <w:rPr>
          <w:rFonts w:ascii="Times New Roman" w:eastAsia="Times New Roman" w:hAnsi="Times New Roman" w:cs="Times New Roman"/>
          <w:sz w:val="28"/>
          <w:szCs w:val="28"/>
        </w:rPr>
        <w:t>твия</w:t>
      </w:r>
      <w:r>
        <w:rPr>
          <w:rFonts w:ascii="Times New Roman" w:eastAsia="Times New Roman" w:hAnsi="Times New Roman" w:cs="Times New Roman"/>
          <w:sz w:val="28"/>
          <w:szCs w:val="28"/>
        </w:rPr>
        <w:t>, связанного с занимаемым должностным лицом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служебным положением, при следующих обстоятельствах.</w:t>
      </w:r>
    </w:p>
    <w:p>
      <w:pPr>
        <w:widowControl w:val="0"/>
        <w:spacing w:before="0" w:after="0"/>
        <w:ind w:firstLine="709"/>
        <w:jc w:val="both"/>
        <w:rPr>
          <w:sz w:val="28"/>
          <w:szCs w:val="28"/>
        </w:rPr>
      </w:pPr>
      <w:r>
        <w:rPr>
          <w:rFonts w:ascii="Times New Roman" w:eastAsia="Times New Roman" w:hAnsi="Times New Roman" w:cs="Times New Roman"/>
          <w:sz w:val="28"/>
          <w:szCs w:val="28"/>
        </w:rPr>
        <w:t>В период с 25.12.2018 по 01.01.2020 между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(заказчик) 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(исполнитель) заключены договоры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ХНТ-19/10402/10/Р/27 на капитальный ремонт и освоение скважин, сроком действия с 25.12.2018 по 31.12.2022, №ХНТ-19/10402/459/Р/27 на капитальный ремонт и освоение скважин, сроком действия с 15.04.2019 по 31.12.2022</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№ХНТ-20/10402/18/Р/27 на капитальный ремонт и освоение скважин, сроком действия с</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01.01.2020 по 15.04.2020. </w:t>
      </w:r>
    </w:p>
    <w:p>
      <w:pPr>
        <w:widowControl w:val="0"/>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о всех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указанных</w:t>
      </w:r>
      <w:r>
        <w:rPr>
          <w:rFonts w:ascii="Times New Roman" w:eastAsia="Times New Roman" w:hAnsi="Times New Roman" w:cs="Times New Roman"/>
          <w:sz w:val="28"/>
          <w:szCs w:val="28"/>
        </w:rPr>
        <w:t xml:space="preserve"> договорах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предусмотрена ответственность за нарушение обязательств, установленных договором в виде приложения «Перечень нарушений и штрафных санкций». Помимо этого, положениями раздела 10 договоров устанавливается, что в случае обнаружения недостатков в результатах выполненных работ заказчик вправе приостановить оплату работ, в случае выявления факта ненадлежащего выполнения работ, подрядчик обязан устранить недостатки за свой счет. Также разделом 11 договоров предусмотрено, что в </w:t>
      </w:r>
      <w:r>
        <w:rPr>
          <w:rFonts w:ascii="Times New Roman" w:eastAsia="Times New Roman" w:hAnsi="Times New Roman" w:cs="Times New Roman"/>
          <w:sz w:val="28"/>
          <w:szCs w:val="28"/>
        </w:rPr>
        <w:t>случае существенных нарушений подрядчиком требований в области промышленной безопасности, заказчик вправе отказаться от исполнения договора.</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Согласно приказу (распоряжению) генерального директора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0132-52-лс от 31.01.2020 о переводе работника на другую работу Свищев А.И. с 01.02.2020 и на неопределенный срок переведен на должность заместителя начальника управления внутрискважинных работ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В соответствии с должностной инструкцией, утвержденной 28.03.2018 главным инженером-первым заместителем генерального директора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относящийся к категории руководителей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Свищев А.И. наделен полномочиями по организации оперативного технологического управления изменениями в процессе производства работ подрядчиками по текущему и капитальному ремонту скважин, </w:t>
      </w:r>
      <w:r>
        <w:rPr>
          <w:rFonts w:ascii="Times New Roman" w:eastAsia="Times New Roman" w:hAnsi="Times New Roman" w:cs="Times New Roman"/>
          <w:sz w:val="28"/>
          <w:szCs w:val="28"/>
        </w:rPr>
        <w:t>гидроразрыву</w:t>
      </w:r>
      <w:r>
        <w:rPr>
          <w:rFonts w:ascii="Times New Roman" w:eastAsia="Times New Roman" w:hAnsi="Times New Roman" w:cs="Times New Roman"/>
          <w:sz w:val="28"/>
          <w:szCs w:val="28"/>
        </w:rPr>
        <w:t xml:space="preserve"> пласта, гибких насосно-компрессорных труб, согласованию дальнейших работ, координации деятельности и осуществлению взаимодействия служб заказчика и подрядчиков, участию в приемке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выполненных работ к оплате подрядчиков, организации проведения технических аудитов подрядчиков, остановке производства работ, отстранению от работы ра</w:t>
      </w:r>
      <w:r>
        <w:rPr>
          <w:rFonts w:ascii="Times New Roman" w:eastAsia="Times New Roman" w:hAnsi="Times New Roman" w:cs="Times New Roman"/>
          <w:sz w:val="28"/>
          <w:szCs w:val="28"/>
        </w:rPr>
        <w:t>ботников подрядных организаций.</w:t>
      </w:r>
    </w:p>
    <w:p>
      <w:pPr>
        <w:widowControl w:val="0"/>
        <w:spacing w:before="0" w:after="0"/>
        <w:ind w:firstLine="709"/>
        <w:jc w:val="both"/>
        <w:rPr>
          <w:sz w:val="28"/>
          <w:szCs w:val="28"/>
        </w:rPr>
      </w:pPr>
      <w:r>
        <w:rPr>
          <w:rFonts w:ascii="Times New Roman" w:eastAsia="Times New Roman" w:hAnsi="Times New Roman" w:cs="Times New Roman"/>
          <w:sz w:val="28"/>
          <w:szCs w:val="28"/>
        </w:rPr>
        <w:t>Не позднее 25.11.</w:t>
      </w:r>
      <w:r>
        <w:rPr>
          <w:rFonts w:ascii="Times New Roman" w:eastAsia="Times New Roman" w:hAnsi="Times New Roman" w:cs="Times New Roman"/>
          <w:sz w:val="28"/>
          <w:szCs w:val="28"/>
        </w:rPr>
        <w:t xml:space="preserve">2020 Свищев А.И., находясь в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Ханты-Мансийске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ходе личной встречи с заместителем управляющего директора – руководителем проекта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Михалишиным</w:t>
      </w:r>
      <w:r>
        <w:rPr>
          <w:rFonts w:ascii="Times New Roman" w:eastAsia="Times New Roman" w:hAnsi="Times New Roman" w:cs="Times New Roman"/>
          <w:sz w:val="28"/>
          <w:szCs w:val="28"/>
        </w:rPr>
        <w:t xml:space="preserve"> И.Д. достиг </w:t>
      </w:r>
      <w:r>
        <w:rPr>
          <w:rFonts w:ascii="Times New Roman" w:eastAsia="Times New Roman" w:hAnsi="Times New Roman" w:cs="Times New Roman"/>
          <w:sz w:val="28"/>
          <w:szCs w:val="28"/>
        </w:rPr>
        <w:t xml:space="preserve">с ним </w:t>
      </w:r>
      <w:r>
        <w:rPr>
          <w:rFonts w:ascii="Times New Roman" w:eastAsia="Times New Roman" w:hAnsi="Times New Roman" w:cs="Times New Roman"/>
          <w:sz w:val="28"/>
          <w:szCs w:val="28"/>
        </w:rPr>
        <w:t>устной договоренно</w:t>
      </w:r>
      <w:r>
        <w:rPr>
          <w:rFonts w:ascii="Times New Roman" w:eastAsia="Times New Roman" w:hAnsi="Times New Roman" w:cs="Times New Roman"/>
          <w:sz w:val="28"/>
          <w:szCs w:val="28"/>
        </w:rPr>
        <w:t>сти о получении пери</w:t>
      </w:r>
      <w:r>
        <w:rPr>
          <w:rFonts w:ascii="Times New Roman" w:eastAsia="Times New Roman" w:hAnsi="Times New Roman" w:cs="Times New Roman"/>
          <w:sz w:val="28"/>
          <w:szCs w:val="28"/>
        </w:rPr>
        <w:t>одического денежн</w:t>
      </w:r>
      <w:r>
        <w:rPr>
          <w:rFonts w:ascii="Times New Roman" w:eastAsia="Times New Roman" w:hAnsi="Times New Roman" w:cs="Times New Roman"/>
          <w:sz w:val="28"/>
          <w:szCs w:val="28"/>
        </w:rPr>
        <w:t>ого вознаграждения за совершение</w:t>
      </w:r>
      <w:r>
        <w:rPr>
          <w:rFonts w:ascii="Times New Roman" w:eastAsia="Times New Roman" w:hAnsi="Times New Roman" w:cs="Times New Roman"/>
          <w:sz w:val="28"/>
          <w:szCs w:val="28"/>
        </w:rPr>
        <w:t xml:space="preserve"> действий и бездействия в интересах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организацию претензионной работы в случае выявления недостатков при исполнении заключенных с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договоров, беспрепятственную приемку выполненных Обществом работ по договорам, иных действий и бездействия при исполнении указанных выше договоров.</w:t>
      </w:r>
    </w:p>
    <w:p>
      <w:pPr>
        <w:widowControl w:val="0"/>
        <w:spacing w:before="0" w:after="0"/>
        <w:ind w:firstLine="709"/>
        <w:jc w:val="both"/>
        <w:rPr>
          <w:sz w:val="28"/>
          <w:szCs w:val="28"/>
        </w:rPr>
      </w:pPr>
      <w:r>
        <w:rPr>
          <w:rFonts w:ascii="Times New Roman" w:eastAsia="Times New Roman" w:hAnsi="Times New Roman" w:cs="Times New Roman"/>
          <w:sz w:val="28"/>
          <w:szCs w:val="28"/>
        </w:rPr>
        <w:t>В целях реализации указанных договоренностей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01.11.2020 </w:t>
      </w:r>
      <w:r>
        <w:rPr>
          <w:rFonts w:ascii="Times New Roman" w:eastAsia="Times New Roman" w:hAnsi="Times New Roman" w:cs="Times New Roman"/>
          <w:sz w:val="28"/>
          <w:szCs w:val="28"/>
        </w:rPr>
        <w:t>заключен фиктивный договор аренды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ОНР-434/2020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Соловьевым А.А. для осуществления и обоснования перечислений денежных средств с расчетного счета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качестве незаконного вознаграждения Свищева А.И. на реквизиты банковской карты Соловьева А.А., не осведомленного о преступных намерениях Свищева А.И.</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В свою очередь Свищев А.И. уведомил Соловьева А.А. о поступлении на его банковскую карту денежных средств от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необходимо перечислить на карту Свищева А.И. </w:t>
      </w:r>
      <w:r>
        <w:rPr>
          <w:rFonts w:ascii="Times New Roman" w:eastAsia="Times New Roman" w:hAnsi="Times New Roman" w:cs="Times New Roman"/>
          <w:sz w:val="28"/>
          <w:szCs w:val="28"/>
        </w:rPr>
        <w:t xml:space="preserve">и его жены </w:t>
      </w:r>
      <w:r>
        <w:rPr>
          <w:rFonts w:ascii="Times New Roman" w:eastAsia="Times New Roman" w:hAnsi="Times New Roman" w:cs="Times New Roman"/>
          <w:sz w:val="28"/>
          <w:szCs w:val="28"/>
        </w:rPr>
        <w:t>Калитовской</w:t>
      </w:r>
      <w:r>
        <w:rPr>
          <w:rFonts w:ascii="Times New Roman" w:eastAsia="Times New Roman" w:hAnsi="Times New Roman" w:cs="Times New Roman"/>
          <w:sz w:val="28"/>
          <w:szCs w:val="28"/>
        </w:rPr>
        <w:t xml:space="preserve"> М.Я.</w:t>
      </w:r>
    </w:p>
    <w:p>
      <w:pPr>
        <w:widowControl w:val="0"/>
        <w:spacing w:before="0" w:after="0"/>
        <w:ind w:firstLine="709"/>
        <w:jc w:val="both"/>
        <w:rPr>
          <w:sz w:val="28"/>
          <w:szCs w:val="28"/>
        </w:rPr>
      </w:pPr>
      <w:r>
        <w:rPr>
          <w:rFonts w:ascii="Times New Roman" w:eastAsia="Times New Roman" w:hAnsi="Times New Roman" w:cs="Times New Roman"/>
          <w:sz w:val="28"/>
          <w:szCs w:val="28"/>
        </w:rPr>
        <w:t>В период с 25.11.2020 по 30.04.2021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перечислило по указанному договору на счет Соловьева А.А. 600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рублей. В последующем Соловьев А.А. перечислил данные денежные средства за минусом их части для оплаты комиссии банка на банковские карты </w:t>
      </w:r>
      <w:r>
        <w:rPr>
          <w:rFonts w:ascii="Times New Roman" w:eastAsia="Times New Roman" w:hAnsi="Times New Roman" w:cs="Times New Roman"/>
          <w:sz w:val="28"/>
          <w:szCs w:val="28"/>
        </w:rPr>
        <w:t>Калитовской</w:t>
      </w:r>
      <w:r>
        <w:rPr>
          <w:rFonts w:ascii="Times New Roman" w:eastAsia="Times New Roman" w:hAnsi="Times New Roman" w:cs="Times New Roman"/>
          <w:sz w:val="28"/>
          <w:szCs w:val="28"/>
        </w:rPr>
        <w:t xml:space="preserve"> М.Я. и Свищева А.И., на счета, от</w:t>
      </w:r>
      <w:r>
        <w:rPr>
          <w:rFonts w:ascii="Times New Roman" w:eastAsia="Times New Roman" w:hAnsi="Times New Roman" w:cs="Times New Roman"/>
          <w:sz w:val="28"/>
          <w:szCs w:val="28"/>
        </w:rPr>
        <w:t>крытые в дополнительном офисе №</w:t>
      </w:r>
      <w:r>
        <w:rPr>
          <w:rFonts w:ascii="Times New Roman" w:eastAsia="Times New Roman" w:hAnsi="Times New Roman" w:cs="Times New Roman"/>
          <w:sz w:val="28"/>
          <w:szCs w:val="28"/>
        </w:rPr>
        <w:t>5940/171 Югорског</w:t>
      </w:r>
      <w:r>
        <w:rPr>
          <w:rFonts w:ascii="Times New Roman" w:eastAsia="Times New Roman" w:hAnsi="Times New Roman" w:cs="Times New Roman"/>
          <w:sz w:val="28"/>
          <w:szCs w:val="28"/>
        </w:rPr>
        <w:t xml:space="preserve">о ОСБ ПАО Сбербанк по адресу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ул.Комсомольская</w:t>
      </w:r>
      <w:r>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 xml:space="preserve">31 и дополнительном офисе № 5940/170 Югорского ОСБ ПАО Сбербанк </w:t>
      </w:r>
      <w:r>
        <w:rPr>
          <w:rFonts w:ascii="Times New Roman" w:eastAsia="Times New Roman" w:hAnsi="Times New Roman" w:cs="Times New Roman"/>
          <w:sz w:val="28"/>
          <w:szCs w:val="28"/>
        </w:rPr>
        <w:t xml:space="preserve">по адресу г. Ханты-Мансийск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 xml:space="preserve">3. </w:t>
      </w:r>
    </w:p>
    <w:p>
      <w:pPr>
        <w:widowControl w:val="0"/>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риговором Ханты-Мансийского районного суда от 28.04.2023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Свищев А.И. признан виновным в совершении пр</w:t>
      </w:r>
      <w:r>
        <w:rPr>
          <w:rFonts w:ascii="Times New Roman" w:eastAsia="Times New Roman" w:hAnsi="Times New Roman" w:cs="Times New Roman"/>
          <w:sz w:val="28"/>
          <w:szCs w:val="28"/>
        </w:rPr>
        <w:t xml:space="preserve">еступления, предусмотренного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в,г</w:t>
      </w:r>
      <w:r>
        <w:rPr>
          <w:rFonts w:ascii="Times New Roman" w:eastAsia="Times New Roman" w:hAnsi="Times New Roman" w:cs="Times New Roman"/>
          <w:sz w:val="28"/>
          <w:szCs w:val="28"/>
        </w:rPr>
        <w:t>» ч.7 ст.</w:t>
      </w:r>
      <w:r>
        <w:rPr>
          <w:rFonts w:ascii="Times New Roman" w:eastAsia="Times New Roman" w:hAnsi="Times New Roman" w:cs="Times New Roman"/>
          <w:sz w:val="28"/>
          <w:szCs w:val="28"/>
        </w:rPr>
        <w:t>204 УК РФ.</w:t>
      </w:r>
    </w:p>
    <w:p>
      <w:pPr>
        <w:spacing w:before="0" w:after="0"/>
        <w:ind w:firstLine="708"/>
        <w:jc w:val="both"/>
        <w:rPr>
          <w:sz w:val="28"/>
          <w:szCs w:val="28"/>
        </w:rPr>
      </w:pPr>
      <w:r>
        <w:rPr>
          <w:rFonts w:ascii="Times New Roman" w:eastAsia="Times New Roman" w:hAnsi="Times New Roman" w:cs="Times New Roman"/>
          <w:sz w:val="28"/>
          <w:szCs w:val="28"/>
        </w:rPr>
        <w:t>Законный представитель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в судебное заседание не явился, до начала судебного заседания </w:t>
      </w:r>
      <w:r>
        <w:rPr>
          <w:rFonts w:ascii="Times New Roman" w:eastAsia="Times New Roman" w:hAnsi="Times New Roman" w:cs="Times New Roman"/>
          <w:sz w:val="28"/>
          <w:szCs w:val="28"/>
        </w:rPr>
        <w:t>управляющий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Гайнеев</w:t>
      </w:r>
      <w:r>
        <w:rPr>
          <w:rFonts w:ascii="Times New Roman" w:eastAsia="Times New Roman" w:hAnsi="Times New Roman" w:cs="Times New Roman"/>
          <w:sz w:val="28"/>
          <w:szCs w:val="28"/>
        </w:rPr>
        <w:t xml:space="preserve"> И.Т. представил</w:t>
      </w:r>
      <w:r>
        <w:rPr>
          <w:rFonts w:ascii="Times New Roman" w:eastAsia="Times New Roman" w:hAnsi="Times New Roman" w:cs="Times New Roman"/>
          <w:sz w:val="28"/>
          <w:szCs w:val="28"/>
        </w:rPr>
        <w:t xml:space="preserve"> ходатайство о рассмотрении дела в отсутствии лица, привлекаемого к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Мировой судья, руководствуясь ч.2 ст.25.1 КоАП РФ, счел возможным рассмотреть дело об административном правонарушении в отсутствии законного представителя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заместитель</w:t>
      </w:r>
      <w:r>
        <w:rPr>
          <w:rFonts w:ascii="Times New Roman" w:eastAsia="Times New Roman" w:hAnsi="Times New Roman" w:cs="Times New Roman"/>
          <w:sz w:val="28"/>
          <w:szCs w:val="28"/>
        </w:rPr>
        <w:t xml:space="preserve"> Ханты-Мансийского межрайонного прокурора </w:t>
      </w:r>
      <w:r>
        <w:rPr>
          <w:rFonts w:ascii="Times New Roman" w:eastAsia="Times New Roman" w:hAnsi="Times New Roman" w:cs="Times New Roman"/>
          <w:sz w:val="28"/>
          <w:szCs w:val="28"/>
        </w:rPr>
        <w:t>Васильева А.С.</w:t>
      </w:r>
      <w:r>
        <w:rPr>
          <w:rFonts w:ascii="Times New Roman" w:eastAsia="Times New Roman" w:hAnsi="Times New Roman" w:cs="Times New Roman"/>
          <w:sz w:val="28"/>
          <w:szCs w:val="28"/>
        </w:rPr>
        <w:t xml:space="preserve"> доводы постановления </w:t>
      </w:r>
      <w:r>
        <w:rPr>
          <w:rFonts w:ascii="Times New Roman" w:eastAsia="Times New Roman" w:hAnsi="Times New Roman" w:cs="Times New Roman"/>
          <w:sz w:val="28"/>
          <w:szCs w:val="28"/>
        </w:rPr>
        <w:t xml:space="preserve">о возбуждении дела об административном правонарушении </w:t>
      </w:r>
      <w:r>
        <w:rPr>
          <w:rFonts w:ascii="Times New Roman" w:eastAsia="Times New Roman" w:hAnsi="Times New Roman" w:cs="Times New Roman"/>
          <w:sz w:val="28"/>
          <w:szCs w:val="28"/>
        </w:rPr>
        <w:t xml:space="preserve">подержала, указала, что наличие состава административного правонарушения подтверждается материалами дела об административном правонарушении,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росит привлечь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к административной ответств</w:t>
      </w:r>
      <w:r>
        <w:rPr>
          <w:rFonts w:ascii="Times New Roman" w:eastAsia="Times New Roman" w:hAnsi="Times New Roman" w:cs="Times New Roman"/>
          <w:sz w:val="28"/>
          <w:szCs w:val="28"/>
        </w:rPr>
        <w:t>енности по ч.1 ст.19.28 КоАП РФ, оснований для применения положений ч.3.2 ст.4.1 КоАП РФ и снижения Обществу штрафа с учетом характера совершенного правонарушения не имеется.</w:t>
      </w:r>
    </w:p>
    <w:p>
      <w:pPr>
        <w:spacing w:before="0" w:after="0"/>
        <w:ind w:firstLine="708"/>
        <w:jc w:val="both"/>
        <w:rPr>
          <w:sz w:val="28"/>
          <w:szCs w:val="28"/>
        </w:rPr>
      </w:pPr>
      <w:r>
        <w:rPr>
          <w:rFonts w:ascii="Times New Roman" w:eastAsia="Times New Roman" w:hAnsi="Times New Roman" w:cs="Times New Roman"/>
          <w:sz w:val="28"/>
          <w:szCs w:val="28"/>
        </w:rPr>
        <w:t>Выслушав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прокурора</w:t>
      </w:r>
      <w:r>
        <w:rPr>
          <w:rFonts w:ascii="Times New Roman" w:eastAsia="Times New Roman" w:hAnsi="Times New Roman" w:cs="Times New Roman"/>
          <w:sz w:val="28"/>
          <w:szCs w:val="28"/>
        </w:rPr>
        <w:t>, изучив письменные материалы дела, мировой судья пришел к следующим выводам.</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w:t>
      </w:r>
      <w:hyperlink r:id="rId4"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spacing w:before="0" w:after="0"/>
        <w:ind w:firstLine="709"/>
        <w:jc w:val="both"/>
        <w:rPr>
          <w:sz w:val="28"/>
          <w:szCs w:val="28"/>
        </w:rPr>
      </w:pPr>
      <w:hyperlink r:id="rId4" w:anchor="/document/12164203/entry/133" w:history="1">
        <w:r>
          <w:rPr>
            <w:rFonts w:ascii="Times New Roman" w:eastAsia="Times New Roman" w:hAnsi="Times New Roman" w:cs="Times New Roman"/>
            <w:color w:val="0000EE"/>
            <w:sz w:val="28"/>
            <w:szCs w:val="28"/>
          </w:rPr>
          <w:t>В силу требований ст.13.3</w:t>
        </w:r>
      </w:hyperlink>
      <w:r>
        <w:rPr>
          <w:rFonts w:ascii="Times New Roman" w:eastAsia="Times New Roman" w:hAnsi="Times New Roman" w:cs="Times New Roman"/>
          <w:sz w:val="28"/>
          <w:szCs w:val="28"/>
        </w:rPr>
        <w:t xml:space="preserve"> Федерального закона от 25.12.2008 №273-ФЗ «О противодействии коррупции»</w:t>
      </w:r>
      <w:r>
        <w:rPr>
          <w:rFonts w:ascii="Times New Roman" w:eastAsia="Times New Roman" w:hAnsi="Times New Roman" w:cs="Times New Roman"/>
          <w:sz w:val="28"/>
          <w:szCs w:val="28"/>
        </w:rPr>
        <w:t xml:space="preserve"> (далее – Закон о противодействии коррупции)</w:t>
      </w:r>
      <w:r>
        <w:rPr>
          <w:rFonts w:ascii="Times New Roman" w:eastAsia="Times New Roman" w:hAnsi="Times New Roman" w:cs="Times New Roman"/>
          <w:sz w:val="28"/>
          <w:szCs w:val="28"/>
        </w:rPr>
        <w:t xml:space="preserve"> установлено, что организации обязаны разрабатывать и принимать меры по предупреждению коррупции, которые могут включать, в частности,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w:t>
      </w:r>
      <w:r>
        <w:rPr>
          <w:rFonts w:ascii="Times New Roman" w:eastAsia="Times New Roman" w:hAnsi="Times New Roman" w:cs="Times New Roman"/>
          <w:sz w:val="28"/>
          <w:szCs w:val="28"/>
        </w:rPr>
        <w:t xml:space="preserve">и процедур, направленных на обеспечение добросовестной работы организации; принятие </w:t>
      </w:r>
      <w:hyperlink r:id="rId4" w:anchor="/document/12125267/entry/0"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xml:space="preserve">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pPr>
        <w:spacing w:before="0" w:after="0"/>
        <w:ind w:firstLine="709"/>
        <w:jc w:val="both"/>
        <w:rPr>
          <w:sz w:val="28"/>
          <w:szCs w:val="28"/>
        </w:rPr>
      </w:pPr>
      <w:r>
        <w:rPr>
          <w:rFonts w:ascii="Times New Roman" w:eastAsia="Times New Roman" w:hAnsi="Times New Roman" w:cs="Times New Roman"/>
          <w:sz w:val="28"/>
          <w:szCs w:val="28"/>
        </w:rPr>
        <w:t>В части 1 статьи 14 указанного Федерального закона определено, что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С объективной стороны правонарушение, предусмотренное ч.1 ст.19.28 КоАП РФ, выражается в совершаемых от имени и (или) в интересах юридического лица действиях, состоящих в незаконной передаче, предложении или обещании должностным лицам, указанным в указанной статье, денег, ценных бумаг, иного имущества либо оказании услуг имущественного характера, предоставлении имущественных прав за совершение должностным лицом в интересах этого юридического лица действия (бездействие), связанного с занимаемым им служебным положением.</w:t>
      </w:r>
    </w:p>
    <w:p>
      <w:pPr>
        <w:spacing w:before="0" w:after="0"/>
        <w:ind w:firstLine="709"/>
        <w:jc w:val="both"/>
        <w:rPr>
          <w:sz w:val="28"/>
          <w:szCs w:val="28"/>
        </w:rPr>
      </w:pPr>
      <w:r>
        <w:rPr>
          <w:rFonts w:ascii="Times New Roman" w:eastAsia="Times New Roman" w:hAnsi="Times New Roman" w:cs="Times New Roman"/>
          <w:sz w:val="28"/>
          <w:szCs w:val="28"/>
        </w:rPr>
        <w:t xml:space="preserve">Субъектом данного правонарушения является юридическое лицо, от имени или в интересах которого осуществлялись действия, указанные в диспозиции </w:t>
      </w:r>
      <w:hyperlink r:id="rId4"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p>
    <w:p>
      <w:pPr>
        <w:spacing w:before="0" w:after="0"/>
        <w:ind w:firstLine="709"/>
        <w:jc w:val="both"/>
        <w:rPr>
          <w:sz w:val="28"/>
          <w:szCs w:val="28"/>
        </w:rPr>
      </w:pPr>
      <w:r>
        <w:rPr>
          <w:rFonts w:ascii="Times New Roman" w:eastAsia="Times New Roman" w:hAnsi="Times New Roman" w:cs="Times New Roman"/>
          <w:sz w:val="28"/>
          <w:szCs w:val="28"/>
        </w:rPr>
        <w:t>Изложенные выше о</w:t>
      </w:r>
      <w:r>
        <w:rPr>
          <w:rFonts w:ascii="Times New Roman" w:eastAsia="Times New Roman" w:hAnsi="Times New Roman" w:cs="Times New Roman"/>
          <w:sz w:val="28"/>
          <w:szCs w:val="28"/>
        </w:rPr>
        <w:t>бстоятельства совершения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в интересах юридического лица действий, состоящих в незаконной передаче должностному лицу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Свищеву А.И.</w:t>
      </w:r>
      <w:r>
        <w:rPr>
          <w:rFonts w:ascii="Times New Roman" w:eastAsia="Times New Roman" w:hAnsi="Times New Roman" w:cs="Times New Roman"/>
          <w:sz w:val="28"/>
          <w:szCs w:val="28"/>
        </w:rPr>
        <w:t xml:space="preserve"> имущества за совершение им в интересах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дейс</w:t>
      </w:r>
      <w:r>
        <w:rPr>
          <w:rFonts w:ascii="Times New Roman" w:eastAsia="Times New Roman" w:hAnsi="Times New Roman" w:cs="Times New Roman"/>
          <w:sz w:val="28"/>
          <w:szCs w:val="28"/>
        </w:rPr>
        <w:t xml:space="preserve">твия, связанного с занимаемым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служебного положения, подтверждаются совокупностью доказательств, исследованных в ходе судебного заседания, а именно:</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Ханты-Мансийского</w:t>
      </w:r>
      <w:r>
        <w:rPr>
          <w:rFonts w:ascii="Times New Roman" w:eastAsia="Times New Roman" w:hAnsi="Times New Roman" w:cs="Times New Roman"/>
          <w:sz w:val="28"/>
          <w:szCs w:val="28"/>
        </w:rPr>
        <w:t xml:space="preserve"> межрайонного прокурора от </w:t>
      </w:r>
      <w:r>
        <w:rPr>
          <w:rFonts w:ascii="Times New Roman" w:eastAsia="Times New Roman" w:hAnsi="Times New Roman" w:cs="Times New Roman"/>
          <w:sz w:val="28"/>
          <w:szCs w:val="28"/>
        </w:rPr>
        <w:t>28.05.2024</w:t>
      </w:r>
      <w:r>
        <w:rPr>
          <w:rFonts w:ascii="Times New Roman" w:eastAsia="Times New Roman" w:hAnsi="Times New Roman" w:cs="Times New Roman"/>
          <w:sz w:val="28"/>
          <w:szCs w:val="28"/>
        </w:rPr>
        <w:t xml:space="preserve"> о возбуждении дела об административном правонарушении в отношении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по ч.1 ст.19.28 КоАП РФ;</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копией приговора Ханты-Мансийского районного суда от 28.04.2023, в соответствии с которым Свищев Александр Игоревич признан виновным в совершении преступлений, предусмотренных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в,г</w:t>
      </w:r>
      <w:r>
        <w:rPr>
          <w:rFonts w:ascii="Times New Roman" w:eastAsia="Times New Roman" w:hAnsi="Times New Roman" w:cs="Times New Roman"/>
          <w:sz w:val="28"/>
          <w:szCs w:val="28"/>
        </w:rPr>
        <w:t>» ч.7 ст.204, п.п.«</w:t>
      </w:r>
      <w:r>
        <w:rPr>
          <w:rFonts w:ascii="Times New Roman" w:eastAsia="Times New Roman" w:hAnsi="Times New Roman" w:cs="Times New Roman"/>
          <w:sz w:val="28"/>
          <w:szCs w:val="28"/>
        </w:rPr>
        <w:t>в,г</w:t>
      </w:r>
      <w:r>
        <w:rPr>
          <w:rFonts w:ascii="Times New Roman" w:eastAsia="Times New Roman" w:hAnsi="Times New Roman" w:cs="Times New Roman"/>
          <w:sz w:val="28"/>
          <w:szCs w:val="28"/>
        </w:rPr>
        <w:t>» ч.7 ст.204, ч.1 ст.174.1 УК РФ;</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Газпронефть-Хантос</w:t>
      </w:r>
      <w:r>
        <w:rPr>
          <w:rFonts w:ascii="Times New Roman" w:eastAsia="Times New Roman" w:hAnsi="Times New Roman" w:cs="Times New Roman"/>
          <w:sz w:val="28"/>
          <w:szCs w:val="28"/>
        </w:rPr>
        <w:t xml:space="preserve">» №146-лс от 18.03.2015, согласно которому Свищев Александр Игоревич принять на работу заместителем начальника службы </w:t>
      </w:r>
      <w:r>
        <w:rPr>
          <w:rFonts w:ascii="Times New Roman" w:eastAsia="Times New Roman" w:hAnsi="Times New Roman" w:cs="Times New Roman"/>
          <w:sz w:val="28"/>
          <w:szCs w:val="28"/>
        </w:rPr>
        <w:t>супервайзерского</w:t>
      </w:r>
      <w:r>
        <w:rPr>
          <w:rFonts w:ascii="Times New Roman" w:eastAsia="Times New Roman" w:hAnsi="Times New Roman" w:cs="Times New Roman"/>
          <w:sz w:val="28"/>
          <w:szCs w:val="28"/>
        </w:rPr>
        <w:t xml:space="preserve"> контроля </w:t>
      </w:r>
      <w:r>
        <w:rPr>
          <w:rFonts w:ascii="Times New Roman" w:eastAsia="Times New Roman" w:hAnsi="Times New Roman" w:cs="Times New Roman"/>
          <w:sz w:val="28"/>
          <w:szCs w:val="28"/>
        </w:rPr>
        <w:t>внутрискважных</w:t>
      </w:r>
      <w:r>
        <w:rPr>
          <w:rFonts w:ascii="Times New Roman" w:eastAsia="Times New Roman" w:hAnsi="Times New Roman" w:cs="Times New Roman"/>
          <w:sz w:val="28"/>
          <w:szCs w:val="28"/>
        </w:rPr>
        <w:t xml:space="preserve"> работ;</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Газпронефть-Хантос</w:t>
      </w:r>
      <w:r>
        <w:rPr>
          <w:rFonts w:ascii="Times New Roman" w:eastAsia="Times New Roman" w:hAnsi="Times New Roman" w:cs="Times New Roman"/>
          <w:sz w:val="28"/>
          <w:szCs w:val="28"/>
        </w:rPr>
        <w:t xml:space="preserve">» №0131-52-лс от 31.01.2020 «о переводе работников на другую работу», согласно которому Свищев Александр Игоревич переведен в Управление </w:t>
      </w:r>
      <w:r>
        <w:rPr>
          <w:rFonts w:ascii="Times New Roman" w:eastAsia="Times New Roman" w:hAnsi="Times New Roman" w:cs="Times New Roman"/>
          <w:sz w:val="28"/>
          <w:szCs w:val="28"/>
        </w:rPr>
        <w:t>супервайзинга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внутрискважных</w:t>
      </w:r>
      <w:r>
        <w:rPr>
          <w:rFonts w:ascii="Times New Roman" w:eastAsia="Times New Roman" w:hAnsi="Times New Roman" w:cs="Times New Roman"/>
          <w:sz w:val="28"/>
          <w:szCs w:val="28"/>
        </w:rPr>
        <w:t xml:space="preserve"> работ на должность начальника управления;</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Газпронефть-Хантос</w:t>
      </w:r>
      <w:r>
        <w:rPr>
          <w:rFonts w:ascii="Times New Roman" w:eastAsia="Times New Roman" w:hAnsi="Times New Roman" w:cs="Times New Roman"/>
          <w:sz w:val="28"/>
          <w:szCs w:val="28"/>
        </w:rPr>
        <w:t xml:space="preserve">» №1224-4-лс от 24.12.2020 о прекращении со Свищевым А.И. трудового договора;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должностной инструкции </w:t>
      </w:r>
      <w:r>
        <w:rPr>
          <w:rFonts w:ascii="Times New Roman" w:eastAsia="Times New Roman" w:hAnsi="Times New Roman" w:cs="Times New Roman"/>
          <w:sz w:val="28"/>
          <w:szCs w:val="28"/>
        </w:rPr>
        <w:t>заместителя начальника Службы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утвержденной 30.11.2017, с изменениями и дополнениями от 21.11.2019;</w:t>
      </w:r>
    </w:p>
    <w:p>
      <w:pPr>
        <w:spacing w:before="0" w:after="0"/>
        <w:ind w:firstLine="709"/>
        <w:jc w:val="both"/>
        <w:rPr>
          <w:sz w:val="28"/>
          <w:szCs w:val="28"/>
        </w:rPr>
      </w:pPr>
      <w:r>
        <w:rPr>
          <w:rFonts w:ascii="Times New Roman" w:eastAsia="Times New Roman" w:hAnsi="Times New Roman" w:cs="Times New Roman"/>
          <w:sz w:val="28"/>
          <w:szCs w:val="28"/>
        </w:rPr>
        <w:t>-копией должностной инструкции начальника Службы ООО «</w:t>
      </w:r>
      <w:r>
        <w:rPr>
          <w:rFonts w:ascii="Times New Roman" w:eastAsia="Times New Roman" w:hAnsi="Times New Roman" w:cs="Times New Roman"/>
          <w:sz w:val="28"/>
          <w:szCs w:val="28"/>
        </w:rPr>
        <w:t>Газпрофнеть-Хантос</w:t>
      </w:r>
      <w:r>
        <w:rPr>
          <w:rFonts w:ascii="Times New Roman" w:eastAsia="Times New Roman" w:hAnsi="Times New Roman" w:cs="Times New Roman"/>
          <w:sz w:val="28"/>
          <w:szCs w:val="28"/>
        </w:rPr>
        <w:t>», утвержденной 02.10.2015;</w:t>
      </w:r>
    </w:p>
    <w:p>
      <w:pPr>
        <w:spacing w:before="0" w:after="0"/>
        <w:ind w:firstLine="709"/>
        <w:jc w:val="both"/>
        <w:rPr>
          <w:sz w:val="28"/>
          <w:szCs w:val="28"/>
        </w:rPr>
      </w:pPr>
      <w:r>
        <w:rPr>
          <w:rFonts w:ascii="Times New Roman" w:eastAsia="Times New Roman" w:hAnsi="Times New Roman" w:cs="Times New Roman"/>
          <w:sz w:val="28"/>
          <w:szCs w:val="28"/>
        </w:rPr>
        <w:t>-копией должностной инструкции заместителя начальника Службы ООО «</w:t>
      </w:r>
      <w:r>
        <w:rPr>
          <w:rFonts w:ascii="Times New Roman" w:eastAsia="Times New Roman" w:hAnsi="Times New Roman" w:cs="Times New Roman"/>
          <w:sz w:val="28"/>
          <w:szCs w:val="28"/>
        </w:rPr>
        <w:t>Газпронефть-Хантос</w:t>
      </w:r>
      <w:r>
        <w:rPr>
          <w:rFonts w:ascii="Times New Roman" w:eastAsia="Times New Roman" w:hAnsi="Times New Roman" w:cs="Times New Roman"/>
          <w:sz w:val="28"/>
          <w:szCs w:val="28"/>
        </w:rPr>
        <w:t>», утвержденной 28.03.2017;</w:t>
      </w:r>
    </w:p>
    <w:p>
      <w:pPr>
        <w:spacing w:before="0" w:after="0"/>
        <w:ind w:firstLine="709"/>
        <w:jc w:val="both"/>
        <w:rPr>
          <w:sz w:val="28"/>
          <w:szCs w:val="28"/>
        </w:rPr>
      </w:pPr>
      <w:r>
        <w:rPr>
          <w:rFonts w:ascii="Times New Roman" w:eastAsia="Times New Roman" w:hAnsi="Times New Roman" w:cs="Times New Roman"/>
          <w:sz w:val="28"/>
          <w:szCs w:val="28"/>
        </w:rPr>
        <w:t>-копией должностной инструкции заместителя начальника Службы ООО «</w:t>
      </w:r>
      <w:r>
        <w:rPr>
          <w:rFonts w:ascii="Times New Roman" w:eastAsia="Times New Roman" w:hAnsi="Times New Roman" w:cs="Times New Roman"/>
          <w:sz w:val="28"/>
          <w:szCs w:val="28"/>
        </w:rPr>
        <w:t>Газпронефть-Хантос</w:t>
      </w:r>
      <w:r>
        <w:rPr>
          <w:rFonts w:ascii="Times New Roman" w:eastAsia="Times New Roman" w:hAnsi="Times New Roman" w:cs="Times New Roman"/>
          <w:sz w:val="28"/>
          <w:szCs w:val="28"/>
        </w:rPr>
        <w:t>», утвержденной 02.10.2015;</w:t>
      </w:r>
    </w:p>
    <w:p>
      <w:pPr>
        <w:spacing w:before="0" w:after="0"/>
        <w:ind w:firstLine="709"/>
        <w:jc w:val="both"/>
        <w:rPr>
          <w:sz w:val="28"/>
          <w:szCs w:val="28"/>
        </w:rPr>
      </w:pPr>
      <w:r>
        <w:rPr>
          <w:rFonts w:ascii="Times New Roman" w:eastAsia="Times New Roman" w:hAnsi="Times New Roman" w:cs="Times New Roman"/>
          <w:sz w:val="28"/>
          <w:szCs w:val="28"/>
        </w:rPr>
        <w:t>-копией договора аренды транспортного средства №ОНР-434/2020 от 01.11.2022, заключенного между Соловьевым 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с приложением №1 (акт приема-передачи транспортного средства);</w:t>
      </w:r>
    </w:p>
    <w:p>
      <w:pPr>
        <w:spacing w:before="0" w:after="0"/>
        <w:ind w:firstLine="709"/>
        <w:jc w:val="both"/>
        <w:rPr>
          <w:sz w:val="28"/>
          <w:szCs w:val="28"/>
        </w:rPr>
      </w:pPr>
      <w:r>
        <w:rPr>
          <w:rFonts w:ascii="Times New Roman" w:eastAsia="Times New Roman" w:hAnsi="Times New Roman" w:cs="Times New Roman"/>
          <w:sz w:val="28"/>
          <w:szCs w:val="28"/>
        </w:rPr>
        <w:t>-копией платежного поручения №4421 от 25.11.2020 о перечислении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Соловьеву А.А. денежных средств в сумме 100000 руб. в счет оплаты по договору №ОНР-434/2020 от 01.11.2022;</w:t>
      </w:r>
    </w:p>
    <w:p>
      <w:pPr>
        <w:spacing w:before="0" w:after="0"/>
        <w:ind w:firstLine="709"/>
        <w:jc w:val="both"/>
        <w:rPr>
          <w:sz w:val="28"/>
          <w:szCs w:val="28"/>
        </w:rPr>
      </w:pPr>
      <w:r>
        <w:rPr>
          <w:rFonts w:ascii="Times New Roman" w:eastAsia="Times New Roman" w:hAnsi="Times New Roman" w:cs="Times New Roman"/>
          <w:sz w:val="28"/>
          <w:szCs w:val="28"/>
        </w:rPr>
        <w:t>-копией платежного поручения №5068 от 29.12.2020 о перечислении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Соловьеву А.А. денежных средств в сумме 100000 руб. в счет оплаты по договору №ОНР-434/2020 от 01.11.2022</w:t>
      </w:r>
    </w:p>
    <w:p>
      <w:pPr>
        <w:spacing w:before="0" w:after="0"/>
        <w:ind w:firstLine="709"/>
        <w:jc w:val="both"/>
        <w:rPr>
          <w:sz w:val="28"/>
          <w:szCs w:val="28"/>
        </w:rPr>
      </w:pPr>
      <w:r>
        <w:rPr>
          <w:rFonts w:ascii="Times New Roman" w:eastAsia="Times New Roman" w:hAnsi="Times New Roman" w:cs="Times New Roman"/>
          <w:sz w:val="28"/>
          <w:szCs w:val="28"/>
        </w:rPr>
        <w:t>-копией платежного поручения №139 от 27.01.2021 о перечислении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Соловьеву А.А. денежных средств в сумме 100000 руб. в счет оплаты по договору №ОНР-434/2020 от 01.11.2022</w:t>
      </w:r>
    </w:p>
    <w:p>
      <w:pPr>
        <w:spacing w:before="0" w:after="0"/>
        <w:ind w:firstLine="709"/>
        <w:jc w:val="both"/>
        <w:rPr>
          <w:sz w:val="28"/>
          <w:szCs w:val="28"/>
        </w:rPr>
      </w:pPr>
      <w:r>
        <w:rPr>
          <w:rFonts w:ascii="Times New Roman" w:eastAsia="Times New Roman" w:hAnsi="Times New Roman" w:cs="Times New Roman"/>
          <w:sz w:val="28"/>
          <w:szCs w:val="28"/>
        </w:rPr>
        <w:t>-копией платежного поручения №815 от 01.03.2021 о перечислении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Соловьеву А.А. денежных средств в сумме 100000 руб. в счет оплаты по договору №ОНР-434/2020 от 01.11.2022;</w:t>
      </w:r>
    </w:p>
    <w:p>
      <w:pPr>
        <w:spacing w:before="0" w:after="0"/>
        <w:ind w:firstLine="709"/>
        <w:jc w:val="both"/>
        <w:rPr>
          <w:sz w:val="28"/>
          <w:szCs w:val="28"/>
        </w:rPr>
      </w:pPr>
      <w:r>
        <w:rPr>
          <w:rFonts w:ascii="Times New Roman" w:eastAsia="Times New Roman" w:hAnsi="Times New Roman" w:cs="Times New Roman"/>
          <w:sz w:val="28"/>
          <w:szCs w:val="28"/>
        </w:rPr>
        <w:t>-копией платежного поручения №1249 от 31.03.2021 о перечислении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Соловьеву А.А. денежных средств в сумме 100000 руб. в счет оплаты по договору №ОНР-434/2020 от 01.11.2022</w:t>
      </w:r>
    </w:p>
    <w:p>
      <w:pPr>
        <w:spacing w:before="0" w:after="0"/>
        <w:ind w:firstLine="709"/>
        <w:jc w:val="both"/>
        <w:rPr>
          <w:sz w:val="28"/>
          <w:szCs w:val="28"/>
        </w:rPr>
      </w:pPr>
      <w:r>
        <w:rPr>
          <w:rFonts w:ascii="Times New Roman" w:eastAsia="Times New Roman" w:hAnsi="Times New Roman" w:cs="Times New Roman"/>
          <w:sz w:val="28"/>
          <w:szCs w:val="28"/>
        </w:rPr>
        <w:t>-копией платежного поручения №1681 от 30.04.2021 о перечислении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Соловьеву А.А. денежных средств в сумме 100000 руб. в счет </w:t>
      </w:r>
      <w:r>
        <w:rPr>
          <w:rFonts w:ascii="Times New Roman" w:eastAsia="Times New Roman" w:hAnsi="Times New Roman" w:cs="Times New Roman"/>
          <w:sz w:val="28"/>
          <w:szCs w:val="28"/>
        </w:rPr>
        <w:t>оплаты по договору №ОНР-434/2020 от 01.11.2022;</w:t>
      </w:r>
    </w:p>
    <w:p>
      <w:pPr>
        <w:widowControl w:val="0"/>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копией объяснений</w:t>
      </w:r>
      <w:r>
        <w:rPr>
          <w:rFonts w:ascii="Times New Roman" w:eastAsia="Times New Roman" w:hAnsi="Times New Roman" w:cs="Times New Roman"/>
          <w:sz w:val="28"/>
          <w:szCs w:val="28"/>
        </w:rPr>
        <w:t xml:space="preserve"> технического директора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Жуковского В.С. от 17.04.2024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которым </w:t>
      </w:r>
      <w:r>
        <w:rPr>
          <w:rFonts w:ascii="Times New Roman" w:eastAsia="Times New Roman" w:hAnsi="Times New Roman" w:cs="Times New Roman"/>
          <w:sz w:val="28"/>
          <w:szCs w:val="28"/>
        </w:rPr>
        <w:t>в период с февраля 2019 года до апреля 2021 года он занимал должность заместителя генерального директора ООО «</w:t>
      </w:r>
      <w:r>
        <w:rPr>
          <w:rFonts w:ascii="Times New Roman" w:eastAsia="Times New Roman" w:hAnsi="Times New Roman" w:cs="Times New Roman"/>
          <w:sz w:val="28"/>
          <w:szCs w:val="28"/>
        </w:rPr>
        <w:t>Обънефтеремонт</w:t>
      </w:r>
      <w:r>
        <w:rPr>
          <w:rFonts w:ascii="Times New Roman" w:eastAsia="Times New Roman" w:hAnsi="Times New Roman" w:cs="Times New Roman"/>
          <w:sz w:val="28"/>
          <w:szCs w:val="28"/>
        </w:rPr>
        <w:t>» по производству. Руководителем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Гайнеев</w:t>
      </w:r>
      <w:r>
        <w:rPr>
          <w:rFonts w:ascii="Times New Roman" w:eastAsia="Times New Roman" w:hAnsi="Times New Roman" w:cs="Times New Roman"/>
          <w:sz w:val="28"/>
          <w:szCs w:val="28"/>
        </w:rPr>
        <w:t xml:space="preserve"> И.Т., занимающий </w:t>
      </w:r>
      <w:r>
        <w:rPr>
          <w:rFonts w:ascii="Times New Roman" w:eastAsia="Times New Roman" w:hAnsi="Times New Roman" w:cs="Times New Roman"/>
          <w:sz w:val="28"/>
          <w:szCs w:val="28"/>
        </w:rPr>
        <w:t>должность управляющего директора. Офис Общества распола</w:t>
      </w:r>
      <w:r>
        <w:rPr>
          <w:rFonts w:ascii="Times New Roman" w:eastAsia="Times New Roman" w:hAnsi="Times New Roman" w:cs="Times New Roman"/>
          <w:sz w:val="28"/>
          <w:szCs w:val="28"/>
        </w:rPr>
        <w:t xml:space="preserve">гается по адресу: ХМАО-Югра, </w:t>
      </w:r>
      <w:r>
        <w:rPr>
          <w:rFonts w:ascii="Times New Roman" w:eastAsia="Times New Roman" w:hAnsi="Times New Roman" w:cs="Times New Roman"/>
          <w:sz w:val="28"/>
          <w:szCs w:val="28"/>
        </w:rPr>
        <w:t>г.Нижневартовск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ул.Индустриальная</w:t>
      </w:r>
      <w:r>
        <w:rPr>
          <w:rFonts w:ascii="Times New Roman" w:eastAsia="Times New Roman" w:hAnsi="Times New Roman" w:cs="Times New Roman"/>
          <w:sz w:val="28"/>
          <w:szCs w:val="28"/>
        </w:rPr>
        <w:t>, 4А, стр.</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 дочерними обществами АО «</w:t>
      </w:r>
      <w:r>
        <w:rPr>
          <w:rFonts w:ascii="Times New Roman" w:eastAsia="Times New Roman" w:hAnsi="Times New Roman" w:cs="Times New Roman"/>
          <w:sz w:val="28"/>
          <w:szCs w:val="28"/>
        </w:rPr>
        <w:t>Газпромнефть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заимодействует на основании заключенных договоров (контрактов) </w:t>
      </w:r>
      <w:r>
        <w:rPr>
          <w:rFonts w:ascii="Times New Roman" w:eastAsia="Times New Roman" w:hAnsi="Times New Roman" w:cs="Times New Roman"/>
          <w:sz w:val="28"/>
          <w:szCs w:val="28"/>
        </w:rPr>
        <w:t>с 2005 года. С</w:t>
      </w:r>
      <w:r>
        <w:rPr>
          <w:rFonts w:ascii="Times New Roman" w:eastAsia="Times New Roman" w:hAnsi="Times New Roman" w:cs="Times New Roman"/>
          <w:sz w:val="28"/>
          <w:szCs w:val="28"/>
        </w:rPr>
        <w:t>реди основных контрагентов Общества является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которое выступает в качестве заказчика работ и услуг по капитальному ремонту и освоению скважин.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период 2018-2022 гг.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имело на исполнении договоры,</w:t>
      </w:r>
      <w:r>
        <w:rPr>
          <w:rFonts w:ascii="Times New Roman" w:eastAsia="Times New Roman" w:hAnsi="Times New Roman" w:cs="Times New Roman"/>
          <w:sz w:val="28"/>
          <w:szCs w:val="28"/>
        </w:rPr>
        <w:t xml:space="preserve"> заключенные с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xml:space="preserve">» на капитальный ремонт и освоение скважин. Обязательства по договорам Обществом исполнены, работы выполнены, услуги оказаны и оплачены. Остальные </w:t>
      </w:r>
      <w:r>
        <w:rPr>
          <w:rFonts w:ascii="Times New Roman" w:eastAsia="Times New Roman" w:hAnsi="Times New Roman" w:cs="Times New Roman"/>
          <w:sz w:val="28"/>
          <w:szCs w:val="28"/>
        </w:rPr>
        <w:t>договоры</w:t>
      </w:r>
      <w:r>
        <w:rPr>
          <w:rFonts w:ascii="Times New Roman" w:eastAsia="Times New Roman" w:hAnsi="Times New Roman" w:cs="Times New Roman"/>
          <w:sz w:val="28"/>
          <w:szCs w:val="28"/>
        </w:rPr>
        <w:t xml:space="preserve"> находятся на стадии </w:t>
      </w:r>
      <w:r>
        <w:rPr>
          <w:rFonts w:ascii="Times New Roman" w:eastAsia="Times New Roman" w:hAnsi="Times New Roman" w:cs="Times New Roman"/>
          <w:sz w:val="28"/>
          <w:szCs w:val="28"/>
        </w:rPr>
        <w:t>исполнения.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Свищев </w:t>
      </w:r>
      <w:r>
        <w:rPr>
          <w:rFonts w:ascii="Times New Roman" w:eastAsia="Times New Roman" w:hAnsi="Times New Roman" w:cs="Times New Roman"/>
          <w:sz w:val="28"/>
          <w:szCs w:val="28"/>
        </w:rPr>
        <w:t>А.И.</w:t>
      </w:r>
      <w:r>
        <w:rPr>
          <w:rFonts w:ascii="Times New Roman" w:eastAsia="Times New Roman" w:hAnsi="Times New Roman" w:cs="Times New Roman"/>
          <w:sz w:val="28"/>
          <w:szCs w:val="28"/>
        </w:rPr>
        <w:t xml:space="preserve"> являлся заместителем начальника управления внутрискважинных </w:t>
      </w:r>
      <w:r>
        <w:rPr>
          <w:rFonts w:ascii="Times New Roman" w:eastAsia="Times New Roman" w:hAnsi="Times New Roman" w:cs="Times New Roman"/>
          <w:sz w:val="28"/>
          <w:szCs w:val="28"/>
        </w:rPr>
        <w:t>работ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курировал работы по </w:t>
      </w:r>
      <w:r>
        <w:rPr>
          <w:rFonts w:ascii="Times New Roman" w:eastAsia="Times New Roman" w:hAnsi="Times New Roman" w:cs="Times New Roman"/>
          <w:sz w:val="28"/>
          <w:szCs w:val="28"/>
        </w:rPr>
        <w:t>супервайзингу</w:t>
      </w:r>
      <w:r>
        <w:rPr>
          <w:rFonts w:ascii="Times New Roman" w:eastAsia="Times New Roman" w:hAnsi="Times New Roman" w:cs="Times New Roman"/>
          <w:sz w:val="28"/>
          <w:szCs w:val="28"/>
        </w:rPr>
        <w:t xml:space="preserve">, осуществлял над ней контроль, в составе комиссии осуществлял проверку производимых работ, услуг, принимал участие в подписании исполнительной документации, осуществлял </w:t>
      </w:r>
      <w:r>
        <w:rPr>
          <w:rFonts w:ascii="Times New Roman" w:eastAsia="Times New Roman" w:hAnsi="Times New Roman" w:cs="Times New Roman"/>
          <w:sz w:val="28"/>
          <w:szCs w:val="28"/>
        </w:rPr>
        <w:t>допретензионную</w:t>
      </w:r>
      <w:r>
        <w:rPr>
          <w:rFonts w:ascii="Times New Roman" w:eastAsia="Times New Roman" w:hAnsi="Times New Roman" w:cs="Times New Roman"/>
          <w:sz w:val="28"/>
          <w:szCs w:val="28"/>
        </w:rPr>
        <w:t xml:space="preserve"> работу, все вопросы относительно </w:t>
      </w:r>
      <w:r>
        <w:rPr>
          <w:rFonts w:ascii="Times New Roman" w:eastAsia="Times New Roman" w:hAnsi="Times New Roman" w:cs="Times New Roman"/>
          <w:sz w:val="28"/>
          <w:szCs w:val="28"/>
        </w:rPr>
        <w:t>супервайзинговых</w:t>
      </w:r>
      <w:r>
        <w:rPr>
          <w:rFonts w:ascii="Times New Roman" w:eastAsia="Times New Roman" w:hAnsi="Times New Roman" w:cs="Times New Roman"/>
          <w:sz w:val="28"/>
          <w:szCs w:val="28"/>
        </w:rPr>
        <w:t xml:space="preserve"> услуг согласовывались с ним. В период 2020-2</w:t>
      </w:r>
      <w:r>
        <w:rPr>
          <w:rFonts w:ascii="Times New Roman" w:eastAsia="Times New Roman" w:hAnsi="Times New Roman" w:cs="Times New Roman"/>
          <w:sz w:val="28"/>
          <w:szCs w:val="28"/>
        </w:rPr>
        <w:t>021 гг.</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заместителем</w:t>
      </w:r>
      <w:r>
        <w:rPr>
          <w:rFonts w:ascii="Times New Roman" w:eastAsia="Times New Roman" w:hAnsi="Times New Roman" w:cs="Times New Roman"/>
          <w:sz w:val="28"/>
          <w:szCs w:val="28"/>
        </w:rPr>
        <w:t xml:space="preserve"> управляющего директора - руководителем проекта </w:t>
      </w:r>
      <w:r>
        <w:rPr>
          <w:rFonts w:ascii="Times New Roman" w:eastAsia="Times New Roman" w:hAnsi="Times New Roman" w:cs="Times New Roman"/>
          <w:sz w:val="28"/>
          <w:szCs w:val="28"/>
        </w:rPr>
        <w:t xml:space="preserve">являлся </w:t>
      </w:r>
      <w:r>
        <w:rPr>
          <w:rFonts w:ascii="Times New Roman" w:eastAsia="Times New Roman" w:hAnsi="Times New Roman" w:cs="Times New Roman"/>
          <w:sz w:val="28"/>
          <w:szCs w:val="28"/>
        </w:rPr>
        <w:t>Михайлишин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w:t>
      </w:r>
      <w:r>
        <w:rPr>
          <w:rFonts w:ascii="Times New Roman" w:eastAsia="Times New Roman" w:hAnsi="Times New Roman" w:cs="Times New Roman"/>
          <w:sz w:val="28"/>
          <w:szCs w:val="28"/>
        </w:rPr>
        <w:t xml:space="preserve">, который непосредственно курировал работу подразделения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взаимодействии с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Михайлишина</w:t>
      </w:r>
      <w:r>
        <w:rPr>
          <w:rFonts w:ascii="Times New Roman" w:eastAsia="Times New Roman" w:hAnsi="Times New Roman" w:cs="Times New Roman"/>
          <w:sz w:val="28"/>
          <w:szCs w:val="28"/>
        </w:rPr>
        <w:t xml:space="preserve"> И.Д. </w:t>
      </w:r>
      <w:r>
        <w:rPr>
          <w:rFonts w:ascii="Times New Roman" w:eastAsia="Times New Roman" w:hAnsi="Times New Roman" w:cs="Times New Roman"/>
          <w:sz w:val="28"/>
          <w:szCs w:val="28"/>
        </w:rPr>
        <w:t>в конце ноября 2020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стало известно, что </w:t>
      </w:r>
      <w:r>
        <w:rPr>
          <w:rFonts w:ascii="Times New Roman" w:eastAsia="Times New Roman" w:hAnsi="Times New Roman" w:cs="Times New Roman"/>
          <w:sz w:val="28"/>
          <w:szCs w:val="28"/>
        </w:rPr>
        <w:t xml:space="preserve">к нему </w:t>
      </w:r>
      <w:r>
        <w:rPr>
          <w:rFonts w:ascii="Times New Roman" w:eastAsia="Times New Roman" w:hAnsi="Times New Roman" w:cs="Times New Roman"/>
          <w:sz w:val="28"/>
          <w:szCs w:val="28"/>
        </w:rPr>
        <w:t>обратился Свищев А.И., кот</w:t>
      </w:r>
      <w:r>
        <w:rPr>
          <w:rFonts w:ascii="Times New Roman" w:eastAsia="Times New Roman" w:hAnsi="Times New Roman" w:cs="Times New Roman"/>
          <w:sz w:val="28"/>
          <w:szCs w:val="28"/>
        </w:rPr>
        <w:t>орый</w:t>
      </w:r>
      <w:r>
        <w:rPr>
          <w:rFonts w:ascii="Times New Roman" w:eastAsia="Times New Roman" w:hAnsi="Times New Roman" w:cs="Times New Roman"/>
          <w:sz w:val="28"/>
          <w:szCs w:val="28"/>
        </w:rPr>
        <w:t xml:space="preserve"> пояснил о необходимости выплаты</w:t>
      </w:r>
      <w:r>
        <w:rPr>
          <w:rFonts w:ascii="Times New Roman" w:eastAsia="Times New Roman" w:hAnsi="Times New Roman" w:cs="Times New Roman"/>
          <w:sz w:val="28"/>
          <w:szCs w:val="28"/>
        </w:rPr>
        <w:t xml:space="preserve"> ему</w:t>
      </w:r>
      <w:r>
        <w:rPr>
          <w:rFonts w:ascii="Times New Roman" w:eastAsia="Times New Roman" w:hAnsi="Times New Roman" w:cs="Times New Roman"/>
          <w:sz w:val="28"/>
          <w:szCs w:val="28"/>
        </w:rPr>
        <w:t xml:space="preserve"> денежного вознаграждения</w:t>
      </w:r>
      <w:r>
        <w:rPr>
          <w:rFonts w:ascii="Times New Roman" w:eastAsia="Times New Roman" w:hAnsi="Times New Roman" w:cs="Times New Roman"/>
          <w:sz w:val="28"/>
          <w:szCs w:val="28"/>
        </w:rPr>
        <w:t xml:space="preserve"> для того, чтобы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работало по договорам </w:t>
      </w:r>
      <w:r>
        <w:rPr>
          <w:rFonts w:ascii="Times New Roman" w:eastAsia="Times New Roman" w:hAnsi="Times New Roman" w:cs="Times New Roman"/>
          <w:sz w:val="28"/>
          <w:szCs w:val="28"/>
        </w:rPr>
        <w:t>с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иначе он как курирующий </w:t>
      </w:r>
      <w:r>
        <w:rPr>
          <w:rFonts w:ascii="Times New Roman" w:eastAsia="Times New Roman" w:hAnsi="Times New Roman" w:cs="Times New Roman"/>
          <w:sz w:val="28"/>
          <w:szCs w:val="28"/>
        </w:rPr>
        <w:t>супервайзинговые</w:t>
      </w:r>
      <w:r>
        <w:rPr>
          <w:rFonts w:ascii="Times New Roman" w:eastAsia="Times New Roman" w:hAnsi="Times New Roman" w:cs="Times New Roman"/>
          <w:sz w:val="28"/>
          <w:szCs w:val="28"/>
        </w:rPr>
        <w:t xml:space="preserve"> услуги может лично или через подчиненных ему работников создать для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проблемы, выраженные в более тщательной проверке работ и услуг, может затянуть процесс пр</w:t>
      </w:r>
      <w:r>
        <w:rPr>
          <w:rFonts w:ascii="Times New Roman" w:eastAsia="Times New Roman" w:hAnsi="Times New Roman" w:cs="Times New Roman"/>
          <w:sz w:val="28"/>
          <w:szCs w:val="28"/>
        </w:rPr>
        <w:t xml:space="preserve">иемки выполненных работ и услуг, </w:t>
      </w:r>
      <w:r>
        <w:rPr>
          <w:rFonts w:ascii="Times New Roman" w:eastAsia="Times New Roman" w:hAnsi="Times New Roman" w:cs="Times New Roman"/>
          <w:sz w:val="28"/>
          <w:szCs w:val="28"/>
        </w:rPr>
        <w:t>что может привести</w:t>
      </w:r>
      <w:r>
        <w:rPr>
          <w:rFonts w:ascii="Times New Roman" w:eastAsia="Times New Roman" w:hAnsi="Times New Roman" w:cs="Times New Roman"/>
          <w:sz w:val="28"/>
          <w:szCs w:val="28"/>
        </w:rPr>
        <w:t xml:space="preserve"> к негативным последствиям для О</w:t>
      </w:r>
      <w:r>
        <w:rPr>
          <w:rFonts w:ascii="Times New Roman" w:eastAsia="Times New Roman" w:hAnsi="Times New Roman" w:cs="Times New Roman"/>
          <w:sz w:val="28"/>
          <w:szCs w:val="28"/>
        </w:rPr>
        <w:t>бщества в виде срыва</w:t>
      </w:r>
      <w:r>
        <w:rPr>
          <w:rFonts w:ascii="Times New Roman" w:eastAsia="Times New Roman" w:hAnsi="Times New Roman" w:cs="Times New Roman"/>
          <w:sz w:val="28"/>
          <w:szCs w:val="28"/>
        </w:rPr>
        <w:t xml:space="preserve"> сроков сдачи работ, услуг, наступлению случаев начисления неустоек. </w:t>
      </w:r>
      <w:r>
        <w:rPr>
          <w:rFonts w:ascii="Times New Roman" w:eastAsia="Times New Roman" w:hAnsi="Times New Roman" w:cs="Times New Roman"/>
          <w:sz w:val="28"/>
          <w:szCs w:val="28"/>
        </w:rPr>
        <w:t>Михайлишин</w:t>
      </w:r>
      <w:r>
        <w:rPr>
          <w:rFonts w:ascii="Times New Roman" w:eastAsia="Times New Roman" w:hAnsi="Times New Roman" w:cs="Times New Roman"/>
          <w:sz w:val="28"/>
          <w:szCs w:val="28"/>
        </w:rPr>
        <w:t xml:space="preserve"> И.Д. пояснил мне, что на предложение Св</w:t>
      </w:r>
      <w:r>
        <w:rPr>
          <w:rFonts w:ascii="Times New Roman" w:eastAsia="Times New Roman" w:hAnsi="Times New Roman" w:cs="Times New Roman"/>
          <w:sz w:val="28"/>
          <w:szCs w:val="28"/>
        </w:rPr>
        <w:t>ищева А.И. он ответил согласием.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ля проведения оплат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придания видимости </w:t>
      </w:r>
      <w:r>
        <w:rPr>
          <w:rFonts w:ascii="Times New Roman" w:eastAsia="Times New Roman" w:hAnsi="Times New Roman" w:cs="Times New Roman"/>
          <w:sz w:val="28"/>
          <w:szCs w:val="28"/>
        </w:rPr>
        <w:t xml:space="preserve">Свищев А.И. предложил заключить договор </w:t>
      </w:r>
      <w:r>
        <w:rPr>
          <w:rFonts w:ascii="Times New Roman" w:eastAsia="Times New Roman" w:hAnsi="Times New Roman" w:cs="Times New Roman"/>
          <w:sz w:val="28"/>
          <w:szCs w:val="28"/>
        </w:rPr>
        <w:t xml:space="preserve">аренды транспортного средства без экипажа </w:t>
      </w:r>
      <w:r>
        <w:rPr>
          <w:rFonts w:ascii="Times New Roman" w:eastAsia="Times New Roman" w:hAnsi="Times New Roman" w:cs="Times New Roman"/>
          <w:sz w:val="28"/>
          <w:szCs w:val="28"/>
        </w:rPr>
        <w:t xml:space="preserve">с его родственником Соловьевым А.А., </w:t>
      </w:r>
      <w:r>
        <w:rPr>
          <w:rFonts w:ascii="Times New Roman" w:eastAsia="Times New Roman" w:hAnsi="Times New Roman" w:cs="Times New Roman"/>
          <w:sz w:val="28"/>
          <w:szCs w:val="28"/>
        </w:rPr>
        <w:t>в рамках которого производить перечисления денег н</w:t>
      </w:r>
      <w:r>
        <w:rPr>
          <w:rFonts w:ascii="Times New Roman" w:eastAsia="Times New Roman" w:hAnsi="Times New Roman" w:cs="Times New Roman"/>
          <w:sz w:val="28"/>
          <w:szCs w:val="28"/>
        </w:rPr>
        <w:t>а карту, которую он предоставит</w:t>
      </w:r>
      <w:r>
        <w:rPr>
          <w:rFonts w:ascii="Times New Roman" w:eastAsia="Times New Roman" w:hAnsi="Times New Roman" w:cs="Times New Roman"/>
          <w:sz w:val="28"/>
          <w:szCs w:val="28"/>
        </w:rPr>
        <w:t xml:space="preserve">. На это </w:t>
      </w:r>
      <w:r>
        <w:rPr>
          <w:rFonts w:ascii="Times New Roman" w:eastAsia="Times New Roman" w:hAnsi="Times New Roman" w:cs="Times New Roman"/>
          <w:sz w:val="28"/>
          <w:szCs w:val="28"/>
        </w:rPr>
        <w:t>Михайлишин</w:t>
      </w:r>
      <w:r>
        <w:rPr>
          <w:rFonts w:ascii="Times New Roman" w:eastAsia="Times New Roman" w:hAnsi="Times New Roman" w:cs="Times New Roman"/>
          <w:sz w:val="28"/>
          <w:szCs w:val="28"/>
        </w:rPr>
        <w:t xml:space="preserve"> И.Д. согласился, чтобы избежать негат</w:t>
      </w:r>
      <w:r>
        <w:rPr>
          <w:rFonts w:ascii="Times New Roman" w:eastAsia="Times New Roman" w:hAnsi="Times New Roman" w:cs="Times New Roman"/>
          <w:sz w:val="28"/>
          <w:szCs w:val="28"/>
        </w:rPr>
        <w:t xml:space="preserve">ивных последствий для Общества. </w:t>
      </w:r>
      <w:r>
        <w:rPr>
          <w:rFonts w:ascii="Times New Roman" w:eastAsia="Times New Roman" w:hAnsi="Times New Roman" w:cs="Times New Roman"/>
          <w:sz w:val="28"/>
          <w:szCs w:val="28"/>
        </w:rPr>
        <w:t>В последующем, в рамках требования Свищева А.И. о его незаконном денежном вознаграждении с расчетного счета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производились перечисления </w:t>
      </w:r>
      <w:r>
        <w:rPr>
          <w:rFonts w:ascii="Times New Roman" w:eastAsia="Times New Roman" w:hAnsi="Times New Roman" w:cs="Times New Roman"/>
          <w:sz w:val="28"/>
          <w:szCs w:val="28"/>
        </w:rPr>
        <w:t>денежных средств в сумме 100000</w:t>
      </w:r>
      <w:r>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всего было перечислено 600000</w:t>
      </w:r>
      <w:r>
        <w:rPr>
          <w:rFonts w:ascii="Times New Roman" w:eastAsia="Times New Roman" w:hAnsi="Times New Roman" w:cs="Times New Roman"/>
          <w:sz w:val="28"/>
          <w:szCs w:val="28"/>
        </w:rPr>
        <w:t xml:space="preserve"> рублей, все эти деньги поступали на банковский счет Соловьева А.А., при этом как Соловьев А.А., так и иное лицо для Общества услуги по сдаче в аренду транспортного средства без экипажа не оказывало.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приказом №</w:t>
      </w:r>
      <w:r>
        <w:rPr>
          <w:rFonts w:ascii="Times New Roman" w:eastAsia="Times New Roman" w:hAnsi="Times New Roman" w:cs="Times New Roman"/>
          <w:sz w:val="28"/>
          <w:szCs w:val="28"/>
        </w:rPr>
        <w:t>85 от 15.06.2017</w:t>
      </w:r>
      <w:r>
        <w:rPr>
          <w:rFonts w:ascii="Times New Roman" w:eastAsia="Times New Roman" w:hAnsi="Times New Roman" w:cs="Times New Roman"/>
          <w:sz w:val="28"/>
          <w:szCs w:val="28"/>
        </w:rPr>
        <w:t xml:space="preserve"> утверждено и введено в действие Положение «О мерах по предупреждению и противодействию коррупции», разработанное в соответствии с ФЗ от 25.12.2008 № 27-ФЗ «О противодействии коррупции».</w:t>
      </w:r>
    </w:p>
    <w:p>
      <w:pPr>
        <w:spacing w:before="0" w:after="0"/>
        <w:ind w:firstLine="708"/>
        <w:jc w:val="both"/>
        <w:rPr>
          <w:sz w:val="28"/>
          <w:szCs w:val="28"/>
        </w:rPr>
      </w:pPr>
      <w:r>
        <w:rPr>
          <w:rFonts w:ascii="Times New Roman" w:eastAsia="Times New Roman" w:hAnsi="Times New Roman" w:cs="Times New Roman"/>
          <w:sz w:val="28"/>
          <w:szCs w:val="28"/>
        </w:rPr>
        <w:t>-копией Устава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утвержденным 24.11.2014 с изменениями, утвержденными 06.04.2021;</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Обьнефтеремоент</w:t>
      </w:r>
      <w:r>
        <w:rPr>
          <w:rFonts w:ascii="Times New Roman" w:eastAsia="Times New Roman" w:hAnsi="Times New Roman" w:cs="Times New Roman"/>
          <w:sz w:val="28"/>
          <w:szCs w:val="28"/>
        </w:rPr>
        <w:t xml:space="preserve">» №497-к от 06.04.2021 о переводе </w:t>
      </w:r>
      <w:r>
        <w:rPr>
          <w:rFonts w:ascii="Times New Roman" w:eastAsia="Times New Roman" w:hAnsi="Times New Roman" w:cs="Times New Roman"/>
          <w:sz w:val="28"/>
          <w:szCs w:val="28"/>
        </w:rPr>
        <w:t>Гайнеева</w:t>
      </w:r>
      <w:r>
        <w:rPr>
          <w:rFonts w:ascii="Times New Roman" w:eastAsia="Times New Roman" w:hAnsi="Times New Roman" w:cs="Times New Roman"/>
          <w:sz w:val="28"/>
          <w:szCs w:val="28"/>
        </w:rPr>
        <w:t xml:space="preserve"> И.Т. на должность управляющего директора; </w:t>
      </w:r>
    </w:p>
    <w:p>
      <w:pPr>
        <w:spacing w:before="0" w:after="0"/>
        <w:ind w:firstLine="709"/>
        <w:jc w:val="both"/>
        <w:rPr>
          <w:sz w:val="28"/>
          <w:szCs w:val="28"/>
        </w:rPr>
      </w:pPr>
      <w:r>
        <w:rPr>
          <w:rFonts w:ascii="Times New Roman" w:eastAsia="Times New Roman" w:hAnsi="Times New Roman" w:cs="Times New Roman"/>
          <w:sz w:val="28"/>
          <w:szCs w:val="28"/>
        </w:rPr>
        <w:t>-копией Выписки из ЕГРЮЛ в отношении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№362-к от 25.04.2018 о принятии на работу начальником управления </w:t>
      </w:r>
      <w:r>
        <w:rPr>
          <w:rFonts w:ascii="Times New Roman" w:eastAsia="Times New Roman" w:hAnsi="Times New Roman" w:cs="Times New Roman"/>
          <w:sz w:val="28"/>
          <w:szCs w:val="28"/>
        </w:rPr>
        <w:t>Михайлишина</w:t>
      </w:r>
      <w:r>
        <w:rPr>
          <w:rFonts w:ascii="Times New Roman" w:eastAsia="Times New Roman" w:hAnsi="Times New Roman" w:cs="Times New Roman"/>
          <w:sz w:val="28"/>
          <w:szCs w:val="28"/>
        </w:rPr>
        <w:t xml:space="preserve"> И.Д.</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№29/1-к от 12.01.2021 о переводе </w:t>
      </w:r>
      <w:r>
        <w:rPr>
          <w:rFonts w:ascii="Times New Roman" w:eastAsia="Times New Roman" w:hAnsi="Times New Roman" w:cs="Times New Roman"/>
          <w:sz w:val="28"/>
          <w:szCs w:val="28"/>
        </w:rPr>
        <w:t>Михайлишина</w:t>
      </w:r>
      <w:r>
        <w:rPr>
          <w:rFonts w:ascii="Times New Roman" w:eastAsia="Times New Roman" w:hAnsi="Times New Roman" w:cs="Times New Roman"/>
          <w:sz w:val="28"/>
          <w:szCs w:val="28"/>
        </w:rPr>
        <w:t xml:space="preserve"> И.Д. на должность заместителя генерального директора;</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Обьнетефремонт</w:t>
      </w:r>
      <w:r>
        <w:rPr>
          <w:rFonts w:ascii="Times New Roman" w:eastAsia="Times New Roman" w:hAnsi="Times New Roman" w:cs="Times New Roman"/>
          <w:sz w:val="28"/>
          <w:szCs w:val="28"/>
        </w:rPr>
        <w:t>» №596/3-к от 26.04.2021 о переводе Михайлина И.Д. заместителем управляющего директора;</w:t>
      </w:r>
    </w:p>
    <w:p>
      <w:pPr>
        <w:spacing w:before="0" w:after="0"/>
        <w:ind w:firstLine="709"/>
        <w:jc w:val="both"/>
        <w:rPr>
          <w:sz w:val="28"/>
          <w:szCs w:val="28"/>
        </w:rPr>
      </w:pPr>
      <w:r>
        <w:rPr>
          <w:rFonts w:ascii="Times New Roman" w:eastAsia="Times New Roman" w:hAnsi="Times New Roman" w:cs="Times New Roman"/>
          <w:sz w:val="28"/>
          <w:szCs w:val="28"/>
        </w:rPr>
        <w:t>-копией приказа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№589-к от 23.03.2022 о прекращении действия трудового договора с </w:t>
      </w:r>
      <w:r>
        <w:rPr>
          <w:rFonts w:ascii="Times New Roman" w:eastAsia="Times New Roman" w:hAnsi="Times New Roman" w:cs="Times New Roman"/>
          <w:sz w:val="28"/>
          <w:szCs w:val="28"/>
        </w:rPr>
        <w:t>Михайлишиным</w:t>
      </w:r>
      <w:r>
        <w:rPr>
          <w:rFonts w:ascii="Times New Roman" w:eastAsia="Times New Roman" w:hAnsi="Times New Roman" w:cs="Times New Roman"/>
          <w:sz w:val="28"/>
          <w:szCs w:val="28"/>
        </w:rPr>
        <w:t xml:space="preserve"> И.Д.;</w:t>
      </w:r>
    </w:p>
    <w:p>
      <w:pPr>
        <w:spacing w:before="0" w:after="0"/>
        <w:ind w:firstLine="709"/>
        <w:jc w:val="both"/>
        <w:rPr>
          <w:sz w:val="28"/>
          <w:szCs w:val="28"/>
        </w:rPr>
      </w:pPr>
      <w:r>
        <w:rPr>
          <w:rFonts w:ascii="Times New Roman" w:eastAsia="Times New Roman" w:hAnsi="Times New Roman" w:cs="Times New Roman"/>
          <w:sz w:val="28"/>
          <w:szCs w:val="28"/>
        </w:rPr>
        <w:t>-копией трудового договора №362 от 25.04.2018, заключенного между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Михайлишиным</w:t>
      </w:r>
      <w:r>
        <w:rPr>
          <w:rFonts w:ascii="Times New Roman" w:eastAsia="Times New Roman" w:hAnsi="Times New Roman" w:cs="Times New Roman"/>
          <w:sz w:val="28"/>
          <w:szCs w:val="28"/>
        </w:rPr>
        <w:t xml:space="preserve"> И.Д.;</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должностной инструкции заместителя управляющего директора-начальника </w:t>
      </w:r>
      <w:r>
        <w:rPr>
          <w:rFonts w:ascii="Times New Roman" w:eastAsia="Times New Roman" w:hAnsi="Times New Roman" w:cs="Times New Roman"/>
          <w:sz w:val="28"/>
          <w:szCs w:val="28"/>
        </w:rPr>
        <w:t>управления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-копиями договоров на выполнение работ по капитальному ремонту и освоению скважин, заключенными между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№ХНТ-19/10402/10/Р/27, №ХНТ-19/10402/459/Р/27, №ХНТ-20/10402/18/Р/27э</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Оценив представленные доказательства в совокупности прихожу к выводу о наличии в действиях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события и состава административного правонарушения, предусмотренного </w:t>
      </w:r>
      <w:hyperlink r:id="rId4"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p>
    <w:p>
      <w:pPr>
        <w:widowControl w:val="0"/>
        <w:spacing w:before="0" w:after="0"/>
        <w:ind w:firstLine="709"/>
        <w:jc w:val="both"/>
        <w:rPr>
          <w:sz w:val="28"/>
          <w:szCs w:val="28"/>
        </w:rPr>
      </w:pPr>
      <w:r>
        <w:rPr>
          <w:rFonts w:ascii="Times New Roman" w:eastAsia="Times New Roman" w:hAnsi="Times New Roman" w:cs="Times New Roman"/>
          <w:sz w:val="28"/>
          <w:szCs w:val="28"/>
        </w:rPr>
        <w:t>В п.10 постановления Пленума Верховного Суда РФ от 09.07.2013 №24 «О судебной практике по делам о взяточничестве и об иных коррупционных преступлениях» разъяснено, что</w:t>
      </w:r>
      <w:r>
        <w:rPr>
          <w:rFonts w:ascii="Times New Roman" w:eastAsia="Times New Roman" w:hAnsi="Times New Roman" w:cs="Times New Roman"/>
          <w:sz w:val="28"/>
          <w:szCs w:val="28"/>
        </w:rPr>
        <w:t xml:space="preserve"> 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 </w:t>
      </w:r>
    </w:p>
    <w:p>
      <w:pPr>
        <w:widowControl w:val="0"/>
        <w:spacing w:before="0" w:after="0"/>
        <w:ind w:firstLine="708"/>
        <w:jc w:val="both"/>
        <w:rPr>
          <w:sz w:val="28"/>
          <w:szCs w:val="28"/>
        </w:rPr>
      </w:pPr>
      <w:r>
        <w:rPr>
          <w:rFonts w:ascii="Times New Roman" w:eastAsia="Times New Roman" w:hAnsi="Times New Roman" w:cs="Times New Roman"/>
          <w:sz w:val="28"/>
          <w:szCs w:val="28"/>
        </w:rPr>
        <w:t>Следовательно, действия по даче взятки, осуществляемые путем перечисления с расчетного банковского счета на расчетный банковский счет, считаются оконченными с момент поступления денежных средств на счет получателя. Соответственно местом совершения административного правонарушения в таком случае является место окончания противоправных действий по даче взятки, то есть зачисление денежных средств на счет получателя Свищева А.И.</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Местом совершения административного правонарушения является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д.3 -место нахождения дополнительного офиса № 5940/170 Югорского ОСБ ПАО Сбербанк, где открыт счет на имя Свищева А.И., на который Соловьевым А.А. переведен последний из полученных платежей 30.04.2021.</w:t>
      </w:r>
    </w:p>
    <w:p>
      <w:pPr>
        <w:widowControl w:val="0"/>
        <w:spacing w:before="0" w:after="0"/>
        <w:ind w:firstLine="709"/>
        <w:jc w:val="both"/>
        <w:rPr>
          <w:sz w:val="28"/>
          <w:szCs w:val="28"/>
        </w:rPr>
      </w:pPr>
      <w:r>
        <w:rPr>
          <w:rFonts w:ascii="Times New Roman" w:eastAsia="Times New Roman" w:hAnsi="Times New Roman" w:cs="Times New Roman"/>
          <w:sz w:val="28"/>
          <w:szCs w:val="28"/>
        </w:rPr>
        <w:t>Датой совершения правонарушения является 30.04.2021 – дата последнего перевода денежных средств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на расчетный счет Соловьева А.А.</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hyperlink r:id="rId4" w:anchor="/document/12125267/entry/21" w:history="1">
        <w:r>
          <w:rPr>
            <w:rFonts w:ascii="Times New Roman" w:eastAsia="Times New Roman" w:hAnsi="Times New Roman" w:cs="Times New Roman"/>
            <w:color w:val="0000EE"/>
            <w:sz w:val="28"/>
            <w:szCs w:val="28"/>
          </w:rPr>
          <w:t>статьей 2.1</w:t>
        </w:r>
      </w:hyperlink>
      <w:r>
        <w:rPr>
          <w:rFonts w:ascii="Times New Roman" w:eastAsia="Times New Roman" w:hAnsi="Times New Roman" w:cs="Times New Roman"/>
          <w:sz w:val="28"/>
          <w:szCs w:val="28"/>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xml:space="preserve">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8"/>
          <w:szCs w:val="28"/>
        </w:rPr>
      </w:pPr>
      <w:hyperlink r:id="rId4" w:anchor="/document/12164203/entry/13301"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ст.13.3</w:t>
        </w:r>
      </w:hyperlink>
      <w:r>
        <w:rPr>
          <w:rFonts w:ascii="Times New Roman" w:eastAsia="Times New Roman" w:hAnsi="Times New Roman" w:cs="Times New Roman"/>
          <w:sz w:val="28"/>
          <w:szCs w:val="28"/>
        </w:rPr>
        <w:t xml:space="preserve"> Федерального </w:t>
      </w:r>
      <w:r>
        <w:rPr>
          <w:rFonts w:ascii="Times New Roman" w:eastAsia="Times New Roman" w:hAnsi="Times New Roman" w:cs="Times New Roman"/>
          <w:sz w:val="28"/>
          <w:szCs w:val="28"/>
        </w:rPr>
        <w:t>закона</w:t>
      </w:r>
      <w:r>
        <w:rPr>
          <w:rFonts w:ascii="Times New Roman" w:eastAsia="Times New Roman" w:hAnsi="Times New Roman" w:cs="Times New Roman"/>
          <w:sz w:val="28"/>
          <w:szCs w:val="28"/>
        </w:rPr>
        <w:t xml:space="preserve"> от 25.12.2008 №273-ФЗ «О противодействии коррупции» установлена обязанность организаций разрабатывать и принимать меры по предупреждению коррупции.</w:t>
      </w:r>
    </w:p>
    <w:p>
      <w:pPr>
        <w:spacing w:before="0" w:after="0"/>
        <w:ind w:firstLine="709"/>
        <w:jc w:val="both"/>
        <w:rPr>
          <w:sz w:val="28"/>
          <w:szCs w:val="28"/>
        </w:rPr>
      </w:pPr>
      <w:r>
        <w:rPr>
          <w:rFonts w:ascii="Times New Roman" w:eastAsia="Times New Roman" w:hAnsi="Times New Roman" w:cs="Times New Roman"/>
          <w:sz w:val="28"/>
          <w:szCs w:val="28"/>
        </w:rPr>
        <w:t>В части 2 данной статьи приводится перечень мер по предупреждению коррупции, принимаемых в организации.</w:t>
      </w:r>
    </w:p>
    <w:p>
      <w:pPr>
        <w:spacing w:before="0" w:after="0"/>
        <w:ind w:firstLine="709"/>
        <w:jc w:val="both"/>
        <w:rPr>
          <w:sz w:val="28"/>
          <w:szCs w:val="28"/>
        </w:rPr>
      </w:pPr>
      <w:r>
        <w:rPr>
          <w:rFonts w:ascii="Times New Roman" w:eastAsia="Times New Roman" w:hAnsi="Times New Roman" w:cs="Times New Roman"/>
          <w:sz w:val="28"/>
          <w:szCs w:val="28"/>
        </w:rPr>
        <w:t xml:space="preserve">Данный перечень мер носит примерный и рекомендательный характер и не ограничивает организации в разработке и принятии мер по предупреждению коррупции. </w:t>
      </w:r>
    </w:p>
    <w:p>
      <w:pPr>
        <w:spacing w:before="0" w:after="0"/>
        <w:ind w:firstLine="709"/>
        <w:jc w:val="both"/>
        <w:rPr>
          <w:sz w:val="28"/>
          <w:szCs w:val="28"/>
        </w:rPr>
      </w:pPr>
      <w:r>
        <w:rPr>
          <w:rFonts w:ascii="Times New Roman" w:eastAsia="Times New Roman" w:hAnsi="Times New Roman" w:cs="Times New Roman"/>
          <w:sz w:val="28"/>
          <w:szCs w:val="28"/>
        </w:rPr>
        <w:t xml:space="preserve">Принятие всех зависящих от юридического лица мер по недопущению совершения правонарушения, предусмотренного </w:t>
      </w:r>
      <w:hyperlink r:id="rId4" w:anchor="/document/12125267/entry/1928"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КоАП РФ, его </w:t>
      </w:r>
      <w:r>
        <w:rPr>
          <w:rFonts w:ascii="Times New Roman" w:eastAsia="Times New Roman" w:hAnsi="Times New Roman" w:cs="Times New Roman"/>
          <w:sz w:val="28"/>
          <w:szCs w:val="28"/>
        </w:rPr>
        <w:t>работниками</w:t>
      </w:r>
      <w:r>
        <w:rPr>
          <w:rFonts w:ascii="Times New Roman" w:eastAsia="Times New Roman" w:hAnsi="Times New Roman" w:cs="Times New Roman"/>
          <w:sz w:val="28"/>
          <w:szCs w:val="28"/>
        </w:rPr>
        <w:t xml:space="preserve">, означает, что юридическое лицо исчерпало все имеющиеся у него возможности для обеспечения соблюдения соответствующих правил и норм. В этих условиях можно говорить об отсутствии вины юридического лица в соответствии с положениями </w:t>
      </w:r>
      <w:hyperlink r:id="rId4" w:anchor="/document/12125267/entry/21" w:history="1">
        <w:r>
          <w:rPr>
            <w:rFonts w:ascii="Times New Roman" w:eastAsia="Times New Roman" w:hAnsi="Times New Roman" w:cs="Times New Roman"/>
            <w:color w:val="0000EE"/>
            <w:sz w:val="28"/>
            <w:szCs w:val="28"/>
          </w:rPr>
          <w:t>ст.2.1</w:t>
        </w:r>
      </w:hyperlink>
      <w:r>
        <w:rPr>
          <w:rFonts w:ascii="Times New Roman" w:eastAsia="Times New Roman" w:hAnsi="Times New Roman" w:cs="Times New Roman"/>
          <w:sz w:val="28"/>
          <w:szCs w:val="28"/>
        </w:rPr>
        <w:t xml:space="preserve">, </w:t>
      </w:r>
      <w:hyperlink r:id="rId4" w:anchor="/document/12125267/entry/245" w:history="1">
        <w:r>
          <w:rPr>
            <w:rFonts w:ascii="Times New Roman" w:eastAsia="Times New Roman" w:hAnsi="Times New Roman" w:cs="Times New Roman"/>
            <w:color w:val="0000EE"/>
            <w:sz w:val="28"/>
            <w:szCs w:val="28"/>
          </w:rPr>
          <w:t>24.5</w:t>
        </w:r>
      </w:hyperlink>
      <w:r>
        <w:rPr>
          <w:rFonts w:ascii="Times New Roman" w:eastAsia="Times New Roman" w:hAnsi="Times New Roman" w:cs="Times New Roman"/>
          <w:sz w:val="28"/>
          <w:szCs w:val="28"/>
        </w:rPr>
        <w:t xml:space="preserve"> КоАП РФ, что исключает возможность его привлечения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anchor="/document/12125267/entry/2611" w:history="1">
        <w:r>
          <w:rPr>
            <w:rFonts w:ascii="Times New Roman" w:eastAsia="Times New Roman" w:hAnsi="Times New Roman" w:cs="Times New Roman"/>
            <w:color w:val="0000EE"/>
            <w:sz w:val="28"/>
            <w:szCs w:val="28"/>
          </w:rPr>
          <w:t>ст.26.11</w:t>
        </w:r>
      </w:hyperlink>
      <w:r>
        <w:rPr>
          <w:rFonts w:ascii="Times New Roman" w:eastAsia="Times New Roman" w:hAnsi="Times New Roman" w:cs="Times New Roman"/>
          <w:sz w:val="28"/>
          <w:szCs w:val="28"/>
        </w:rPr>
        <w:t xml:space="preserve">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pPr>
        <w:spacing w:before="0" w:after="0"/>
        <w:ind w:firstLine="709"/>
        <w:jc w:val="both"/>
        <w:rPr>
          <w:sz w:val="28"/>
          <w:szCs w:val="28"/>
        </w:rPr>
      </w:pPr>
      <w:r>
        <w:rPr>
          <w:rFonts w:ascii="Times New Roman" w:eastAsia="Times New Roman" w:hAnsi="Times New Roman" w:cs="Times New Roman"/>
          <w:sz w:val="28"/>
          <w:szCs w:val="28"/>
        </w:rPr>
        <w:t xml:space="preserve">Материалы данного дела об административном правонарушении не позволяют суду сделать вывод о том, что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приняты все зависящие от него меры по соблюдению требований законодательных норм, за нарушение которых </w:t>
      </w:r>
      <w:hyperlink r:id="rId4" w:anchor="/document/12125267/entry/0" w:history="1">
        <w:r>
          <w:rPr>
            <w:rFonts w:ascii="Times New Roman" w:eastAsia="Times New Roman" w:hAnsi="Times New Roman" w:cs="Times New Roman"/>
            <w:color w:val="0000EE"/>
            <w:sz w:val="28"/>
            <w:szCs w:val="28"/>
          </w:rPr>
          <w:t>ч.1</w:t>
        </w:r>
      </w:hyperlink>
      <w:r>
        <w:rPr>
          <w:rFonts w:ascii="Times New Roman" w:eastAsia="Times New Roman" w:hAnsi="Times New Roman" w:cs="Times New Roman"/>
          <w:sz w:val="28"/>
          <w:szCs w:val="28"/>
        </w:rPr>
        <w:t xml:space="preserve"> ст.19.28 КоАП РФ установлена административная ответственность.</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Установлено, что в </w:t>
      </w:r>
      <w:r>
        <w:rPr>
          <w:rFonts w:ascii="Times New Roman" w:eastAsia="Times New Roman" w:hAnsi="Times New Roman" w:cs="Times New Roman"/>
          <w:sz w:val="28"/>
          <w:szCs w:val="28"/>
        </w:rPr>
        <w:t>2017–2024 гг.</w:t>
      </w:r>
      <w:r>
        <w:rPr>
          <w:rFonts w:ascii="Times New Roman" w:eastAsia="Times New Roman" w:hAnsi="Times New Roman" w:cs="Times New Roman"/>
          <w:sz w:val="28"/>
          <w:szCs w:val="28"/>
        </w:rPr>
        <w:t xml:space="preserve"> антикоррупционная политика Обществом не проводилась, локальные правовые акты в данной сфере не принимались, за исключением утвержденного 15.06.2017 Положения о мерах по предупреждению и противодействию коррупции, работа по профилактике коррупции среди работников общества не проводилась.</w:t>
      </w:r>
    </w:p>
    <w:p>
      <w:pPr>
        <w:widowControl w:val="0"/>
        <w:spacing w:before="0" w:after="0"/>
        <w:ind w:firstLine="709"/>
        <w:jc w:val="both"/>
        <w:rPr>
          <w:sz w:val="28"/>
          <w:szCs w:val="28"/>
        </w:rPr>
      </w:pPr>
      <w:r>
        <w:rPr>
          <w:rFonts w:ascii="Times New Roman" w:eastAsia="Times New Roman" w:hAnsi="Times New Roman" w:cs="Times New Roman"/>
          <w:sz w:val="28"/>
          <w:szCs w:val="28"/>
        </w:rPr>
        <w:t>Следовательно, обязанность, установленную ст.13.3 Федерального закона №273-ФЗ по разработке и принятию м</w:t>
      </w:r>
      <w:r>
        <w:rPr>
          <w:rFonts w:ascii="Times New Roman" w:eastAsia="Times New Roman" w:hAnsi="Times New Roman" w:cs="Times New Roman"/>
          <w:sz w:val="28"/>
          <w:szCs w:val="28"/>
        </w:rPr>
        <w:t>ер по предупреждению коррупции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надлежащим образом не исполнило.</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п.5 примечания к </w:t>
      </w:r>
      <w:hyperlink r:id="rId4" w:anchor="/document/12125267/entry/1928" w:history="1">
        <w:r>
          <w:rPr>
            <w:rFonts w:ascii="Times New Roman" w:eastAsia="Times New Roman" w:hAnsi="Times New Roman" w:cs="Times New Roman"/>
            <w:color w:val="0000EE"/>
            <w:sz w:val="28"/>
            <w:szCs w:val="28"/>
          </w:rPr>
          <w:t>статье</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КоАП РФ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w:t>
      </w:r>
    </w:p>
    <w:p>
      <w:pPr>
        <w:widowControl w:val="0"/>
        <w:spacing w:before="0" w:after="0"/>
        <w:ind w:firstLine="709"/>
        <w:jc w:val="both"/>
        <w:rPr>
          <w:sz w:val="28"/>
          <w:szCs w:val="28"/>
        </w:rPr>
      </w:pPr>
      <w:r>
        <w:rPr>
          <w:rFonts w:ascii="Times New Roman" w:eastAsia="Times New Roman" w:hAnsi="Times New Roman" w:cs="Times New Roman"/>
          <w:sz w:val="28"/>
          <w:szCs w:val="28"/>
        </w:rPr>
        <w:t>Вместе с тем, вышеперечисленные обсто</w:t>
      </w:r>
      <w:r>
        <w:rPr>
          <w:rFonts w:ascii="Times New Roman" w:eastAsia="Times New Roman" w:hAnsi="Times New Roman" w:cs="Times New Roman"/>
          <w:sz w:val="28"/>
          <w:szCs w:val="28"/>
        </w:rPr>
        <w:t>ятельства судом не установлены</w:t>
      </w:r>
      <w:r>
        <w:rPr>
          <w:rFonts w:ascii="Times New Roman" w:eastAsia="Times New Roman" w:hAnsi="Times New Roman" w:cs="Times New Roman"/>
          <w:sz w:val="28"/>
          <w:szCs w:val="28"/>
        </w:rPr>
        <w:t>, административное расследование по данному делу не проводилось, факт вымогательства взятки отсутствует.</w:t>
      </w:r>
    </w:p>
    <w:p>
      <w:pPr>
        <w:spacing w:before="0" w:after="0"/>
        <w:ind w:firstLine="709"/>
        <w:jc w:val="both"/>
        <w:rPr>
          <w:sz w:val="28"/>
          <w:szCs w:val="28"/>
        </w:rPr>
      </w:pPr>
      <w:r>
        <w:rPr>
          <w:rFonts w:ascii="Times New Roman" w:eastAsia="Times New Roman" w:hAnsi="Times New Roman" w:cs="Times New Roman"/>
          <w:sz w:val="28"/>
          <w:szCs w:val="28"/>
        </w:rPr>
        <w:t>Действия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мировой судья квалифицирует по ч.1 ст.19.28 КоАП РФ – незаконная передача денег от имени и в интересах юридического лица должностному лицу, за совершение в интересах данного </w:t>
      </w:r>
      <w:r>
        <w:rPr>
          <w:rFonts w:ascii="Times New Roman" w:eastAsia="Times New Roman" w:hAnsi="Times New Roman" w:cs="Times New Roman"/>
          <w:sz w:val="28"/>
          <w:szCs w:val="28"/>
        </w:rPr>
        <w:t>юридического лица должностным лицом действия, связанного с занимаемым им служебным положением.</w:t>
      </w:r>
    </w:p>
    <w:p>
      <w:pPr>
        <w:widowControl w:val="0"/>
        <w:spacing w:before="0" w:after="0"/>
        <w:ind w:firstLine="708"/>
        <w:jc w:val="both"/>
        <w:rPr>
          <w:sz w:val="28"/>
          <w:szCs w:val="28"/>
        </w:rPr>
      </w:pPr>
      <w:r>
        <w:rPr>
          <w:rFonts w:ascii="Times New Roman" w:eastAsia="Times New Roman" w:hAnsi="Times New Roman" w:cs="Times New Roman"/>
          <w:sz w:val="28"/>
          <w:szCs w:val="28"/>
        </w:rPr>
        <w:t>Вина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выражается в незаконной передаче в интересах указанного юридического лица должностном</w:t>
      </w:r>
      <w:r>
        <w:rPr>
          <w:rFonts w:ascii="Times New Roman" w:eastAsia="Times New Roman" w:hAnsi="Times New Roman" w:cs="Times New Roman"/>
          <w:sz w:val="28"/>
          <w:szCs w:val="28"/>
        </w:rPr>
        <w:t xml:space="preserve">у лицу </w:t>
      </w:r>
      <w:r>
        <w:rPr>
          <w:rFonts w:ascii="Times New Roman" w:eastAsia="Times New Roman" w:hAnsi="Times New Roman" w:cs="Times New Roman"/>
          <w:sz w:val="28"/>
          <w:szCs w:val="28"/>
        </w:rPr>
        <w:t>денежных средств</w:t>
      </w:r>
      <w:r>
        <w:rPr>
          <w:rFonts w:ascii="Times New Roman" w:eastAsia="Times New Roman" w:hAnsi="Times New Roman" w:cs="Times New Roman"/>
          <w:sz w:val="28"/>
          <w:szCs w:val="28"/>
        </w:rPr>
        <w:t xml:space="preserve"> за совершение </w:t>
      </w:r>
      <w:r>
        <w:rPr>
          <w:rFonts w:ascii="Times New Roman" w:eastAsia="Times New Roman" w:hAnsi="Times New Roman" w:cs="Times New Roman"/>
          <w:sz w:val="28"/>
          <w:szCs w:val="28"/>
        </w:rPr>
        <w:t xml:space="preserve">в интересах общества действий (бездействия), связанных с </w:t>
      </w:r>
      <w:r>
        <w:rPr>
          <w:rFonts w:ascii="Times New Roman" w:eastAsia="Times New Roman" w:hAnsi="Times New Roman" w:cs="Times New Roman"/>
          <w:sz w:val="28"/>
          <w:szCs w:val="28"/>
        </w:rPr>
        <w:t>занимаемым должностным лицом служебным положением.</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Интерес юридического лица заключается в </w:t>
      </w:r>
      <w:r>
        <w:rPr>
          <w:rFonts w:ascii="Times New Roman" w:eastAsia="Times New Roman" w:hAnsi="Times New Roman" w:cs="Times New Roman"/>
          <w:sz w:val="28"/>
          <w:szCs w:val="28"/>
        </w:rPr>
        <w:t>не организации ООО «</w:t>
      </w:r>
      <w:r>
        <w:rPr>
          <w:rFonts w:ascii="Times New Roman" w:eastAsia="Times New Roman" w:hAnsi="Times New Roman" w:cs="Times New Roman"/>
          <w:sz w:val="28"/>
          <w:szCs w:val="28"/>
        </w:rPr>
        <w:t>Газпромнефть-Хантос</w:t>
      </w:r>
      <w:r>
        <w:rPr>
          <w:rFonts w:ascii="Times New Roman" w:eastAsia="Times New Roman" w:hAnsi="Times New Roman" w:cs="Times New Roman"/>
          <w:sz w:val="28"/>
          <w:szCs w:val="28"/>
        </w:rPr>
        <w:t xml:space="preserve">» претензионной работы в случае выявления недостатков при исполнении заключенных договоров, беспрепятственной приёмке договоров, в </w:t>
      </w:r>
      <w:r>
        <w:rPr>
          <w:rFonts w:ascii="Times New Roman" w:eastAsia="Times New Roman" w:hAnsi="Times New Roman" w:cs="Times New Roman"/>
          <w:sz w:val="28"/>
          <w:szCs w:val="28"/>
        </w:rPr>
        <w:t>избежании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гражданской </w:t>
      </w:r>
      <w:r>
        <w:rPr>
          <w:rFonts w:ascii="Times New Roman" w:eastAsia="Times New Roman" w:hAnsi="Times New Roman" w:cs="Times New Roman"/>
          <w:sz w:val="28"/>
          <w:szCs w:val="28"/>
        </w:rPr>
        <w:t xml:space="preserve">ответственности </w:t>
      </w:r>
      <w:r>
        <w:rPr>
          <w:rFonts w:ascii="Times New Roman" w:eastAsia="Times New Roman" w:hAnsi="Times New Roman" w:cs="Times New Roman"/>
          <w:sz w:val="28"/>
          <w:szCs w:val="28"/>
        </w:rPr>
        <w:t>в виде штрафо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приостановления </w:t>
      </w:r>
      <w:r>
        <w:rPr>
          <w:rFonts w:ascii="Times New Roman" w:eastAsia="Times New Roman" w:hAnsi="Times New Roman" w:cs="Times New Roman"/>
          <w:sz w:val="28"/>
          <w:szCs w:val="28"/>
        </w:rPr>
        <w:t xml:space="preserve">оплаты работ, отказа заказчика от исполнения договоров </w:t>
      </w:r>
      <w:r>
        <w:rPr>
          <w:rFonts w:ascii="Times New Roman" w:eastAsia="Times New Roman" w:hAnsi="Times New Roman" w:cs="Times New Roman"/>
          <w:sz w:val="28"/>
          <w:szCs w:val="28"/>
        </w:rPr>
        <w:t>за нарушение обязательств, установленных договорами, заключенн</w:t>
      </w:r>
      <w:r>
        <w:rPr>
          <w:rFonts w:ascii="Times New Roman" w:eastAsia="Times New Roman" w:hAnsi="Times New Roman" w:cs="Times New Roman"/>
          <w:sz w:val="28"/>
          <w:szCs w:val="28"/>
        </w:rPr>
        <w:t>ыми между ООО «</w:t>
      </w:r>
      <w:r>
        <w:rPr>
          <w:rFonts w:ascii="Times New Roman" w:eastAsia="Times New Roman" w:hAnsi="Times New Roman" w:cs="Times New Roman"/>
          <w:sz w:val="28"/>
          <w:szCs w:val="28"/>
        </w:rPr>
        <w:t>Газпронефть-Хантос</w:t>
      </w:r>
      <w:r>
        <w:rPr>
          <w:rFonts w:ascii="Times New Roman" w:eastAsia="Times New Roman" w:hAnsi="Times New Roman" w:cs="Times New Roman"/>
          <w:sz w:val="28"/>
          <w:szCs w:val="28"/>
        </w:rPr>
        <w:t>» и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При назначении административного наказания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мировой судья в соответствии со </w:t>
      </w:r>
      <w:hyperlink r:id="rId5" w:anchor="/document/12125267/entry/41" w:history="1">
        <w:r>
          <w:rPr>
            <w:rFonts w:ascii="Times New Roman" w:eastAsia="Times New Roman" w:hAnsi="Times New Roman" w:cs="Times New Roman"/>
            <w:color w:val="0000EE"/>
            <w:sz w:val="28"/>
            <w:szCs w:val="28"/>
          </w:rPr>
          <w:t>ст.4.1</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xml:space="preserve"> учитывает характер совершенного административного правонарушения, имуще</w:t>
      </w:r>
      <w:r>
        <w:rPr>
          <w:rFonts w:ascii="Times New Roman" w:eastAsia="Times New Roman" w:hAnsi="Times New Roman" w:cs="Times New Roman"/>
          <w:sz w:val="28"/>
          <w:szCs w:val="28"/>
        </w:rPr>
        <w:t>ственное и финансовое положение юридического лица.</w:t>
      </w:r>
    </w:p>
    <w:p>
      <w:pPr>
        <w:spacing w:before="0" w:after="0"/>
        <w:ind w:firstLine="709"/>
        <w:jc w:val="both"/>
        <w:rPr>
          <w:sz w:val="28"/>
          <w:szCs w:val="28"/>
        </w:rPr>
      </w:pPr>
      <w:r>
        <w:rPr>
          <w:rFonts w:ascii="Times New Roman" w:eastAsia="Times New Roman" w:hAnsi="Times New Roman" w:cs="Times New Roman"/>
          <w:sz w:val="28"/>
          <w:szCs w:val="28"/>
        </w:rPr>
        <w:t>Обществом совершено правонарушение против порядка управления, ранее к административной ответственности Общество не привлекалось.</w:t>
      </w:r>
    </w:p>
    <w:p>
      <w:pPr>
        <w:spacing w:before="0" w:after="0"/>
        <w:ind w:firstLine="709"/>
        <w:jc w:val="both"/>
        <w:rPr>
          <w:sz w:val="28"/>
          <w:szCs w:val="28"/>
        </w:rPr>
      </w:pPr>
      <w:r>
        <w:rPr>
          <w:rFonts w:ascii="Times New Roman" w:eastAsia="Times New Roman" w:hAnsi="Times New Roman" w:cs="Times New Roman"/>
          <w:sz w:val="28"/>
          <w:szCs w:val="28"/>
        </w:rPr>
        <w:t xml:space="preserve">В качестве смягчающего административную ответственность обстоятельства суд учитывает признание вины в совершенном правонарушении. </w:t>
      </w:r>
    </w:p>
    <w:p>
      <w:pPr>
        <w:spacing w:before="0" w:after="0"/>
        <w:ind w:firstLine="709"/>
        <w:jc w:val="both"/>
        <w:rPr>
          <w:sz w:val="28"/>
          <w:szCs w:val="28"/>
        </w:rPr>
      </w:pPr>
      <w:r>
        <w:rPr>
          <w:rFonts w:ascii="Times New Roman" w:eastAsia="Times New Roman" w:hAnsi="Times New Roman" w:cs="Times New Roman"/>
          <w:sz w:val="28"/>
          <w:szCs w:val="28"/>
        </w:rPr>
        <w:t>Отягчающих административную ответственность обстоятельств судом не установлено.</w:t>
      </w:r>
    </w:p>
    <w:p>
      <w:pPr>
        <w:spacing w:before="0" w:after="0"/>
        <w:ind w:firstLine="709"/>
        <w:jc w:val="both"/>
        <w:rPr>
          <w:sz w:val="28"/>
          <w:szCs w:val="28"/>
        </w:rPr>
      </w:pPr>
      <w:r>
        <w:rPr>
          <w:rFonts w:ascii="Times New Roman" w:eastAsia="Times New Roman" w:hAnsi="Times New Roman" w:cs="Times New Roman"/>
          <w:sz w:val="28"/>
          <w:szCs w:val="28"/>
        </w:rPr>
        <w:t>Принимая во внимание характер совершенного правонарушения, конкретные обстоятельства дела, имущественное и финансовое положение ООО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 xml:space="preserve">», суд считает возможным назначить в отношении данного юридического лица административное наказание в виде административного штрафа, предусмотренного санкцией статьи. </w:t>
      </w:r>
    </w:p>
    <w:p>
      <w:pPr>
        <w:spacing w:before="0" w:after="0"/>
        <w:ind w:firstLine="709"/>
        <w:jc w:val="both"/>
        <w:rPr>
          <w:sz w:val="28"/>
          <w:szCs w:val="28"/>
        </w:rPr>
      </w:pPr>
      <w:r>
        <w:rPr>
          <w:rFonts w:ascii="Times New Roman" w:eastAsia="Times New Roman" w:hAnsi="Times New Roman" w:cs="Times New Roman"/>
          <w:sz w:val="28"/>
          <w:szCs w:val="28"/>
        </w:rPr>
        <w:t>Исключительных обстоятельств, предусмотренных</w:t>
      </w:r>
      <w:r>
        <w:rPr>
          <w:rFonts w:ascii="Times New Roman" w:eastAsia="Times New Roman" w:hAnsi="Times New Roman" w:cs="Times New Roman"/>
          <w:sz w:val="28"/>
          <w:szCs w:val="28"/>
        </w:rPr>
        <w:t> </w:t>
      </w:r>
      <w:hyperlink r:id="rId6" w:anchor="/document/12125267/entry/41032" w:history="1">
        <w:r>
          <w:rPr>
            <w:rFonts w:ascii="Times New Roman" w:eastAsia="Times New Roman" w:hAnsi="Times New Roman" w:cs="Times New Roman"/>
            <w:color w:val="0000EE"/>
            <w:sz w:val="28"/>
            <w:szCs w:val="28"/>
          </w:rPr>
          <w:t>п.3.2 ст.4.1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 установлено. Характер совершенного административного правонарушения не свидетельствует о целесообразности применения положений данной нормы, сведений о наличии исключительных обстоятельств, связанных с имущественным и финансовым положением привлекаемого к административной ответственности юридического лица, не представлено.</w:t>
      </w:r>
    </w:p>
    <w:p>
      <w:pPr>
        <w:spacing w:before="0" w:after="0"/>
        <w:ind w:firstLine="709"/>
        <w:jc w:val="both"/>
        <w:rPr>
          <w:sz w:val="28"/>
          <w:szCs w:val="28"/>
        </w:rPr>
      </w:pPr>
      <w:r>
        <w:rPr>
          <w:rFonts w:ascii="Times New Roman" w:eastAsia="Times New Roman" w:hAnsi="Times New Roman" w:cs="Times New Roman"/>
          <w:sz w:val="28"/>
          <w:szCs w:val="28"/>
        </w:rPr>
        <w:t xml:space="preserve">Санкция </w:t>
      </w:r>
      <w:hyperlink r:id="rId5"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предусматривает наказание в отношении юридических лиц в виде административного штрафа с конфискацией денег, ценных бумаг, иного имущества или стоимости услуг имущественного характера, иных имущественных прав. </w:t>
      </w:r>
    </w:p>
    <w:p>
      <w:pPr>
        <w:spacing w:before="0" w:after="0"/>
        <w:ind w:firstLine="709"/>
        <w:jc w:val="both"/>
        <w:rPr>
          <w:sz w:val="28"/>
          <w:szCs w:val="28"/>
        </w:rPr>
      </w:pPr>
      <w:r>
        <w:rPr>
          <w:rFonts w:ascii="Times New Roman" w:eastAsia="Times New Roman" w:hAnsi="Times New Roman" w:cs="Times New Roman"/>
          <w:sz w:val="28"/>
          <w:szCs w:val="28"/>
        </w:rPr>
        <w:t>Поскольку в рамках производства по делу об административном правонарушении переданные денежные средства, явившиеся предметом взятки, не изымались, мировой судья не находит оснований для применения дополнительного наказания в виде конфискации.</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Ограничения, связанные с владением, пользованием, распоряжением </w:t>
      </w:r>
      <w:r>
        <w:rPr>
          <w:rFonts w:ascii="Times New Roman" w:eastAsia="Times New Roman" w:hAnsi="Times New Roman" w:cs="Times New Roman"/>
          <w:sz w:val="28"/>
          <w:szCs w:val="28"/>
        </w:rPr>
        <w:t>арестованным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имуществом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агрегат подъемный для ремонта и бурения скважин БАРС-100, государственный регистрационный знак </w:t>
      </w:r>
      <w:r>
        <w:rPr>
          <w:rFonts w:ascii="Times New Roman" w:eastAsia="Times New Roman" w:hAnsi="Times New Roman" w:cs="Times New Roman"/>
          <w:sz w:val="28"/>
          <w:szCs w:val="28"/>
        </w:rPr>
        <w:t>ВВ 4376 86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2019 года изготовления, остаточной </w:t>
      </w:r>
      <w:r>
        <w:rPr>
          <w:rFonts w:ascii="Times New Roman" w:eastAsia="Times New Roman" w:hAnsi="Times New Roman" w:cs="Times New Roman"/>
          <w:sz w:val="28"/>
          <w:szCs w:val="28"/>
        </w:rPr>
        <w:t xml:space="preserve">стоимостью </w:t>
      </w:r>
      <w:r>
        <w:rPr>
          <w:rFonts w:ascii="Times New Roman" w:eastAsia="Times New Roman" w:hAnsi="Times New Roman" w:cs="Times New Roman"/>
          <w:sz w:val="28"/>
          <w:szCs w:val="28"/>
        </w:rPr>
        <w:t>987</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324,00 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наложенные определением мирового судьи судебного участка №3 Ханты-Мансийского судебного района от </w:t>
      </w:r>
      <w:r>
        <w:rPr>
          <w:rFonts w:ascii="Times New Roman" w:eastAsia="Times New Roman" w:hAnsi="Times New Roman" w:cs="Times New Roman"/>
          <w:sz w:val="28"/>
          <w:szCs w:val="28"/>
        </w:rPr>
        <w:t>30.05.2024</w:t>
      </w:r>
      <w:r>
        <w:rPr>
          <w:rFonts w:ascii="Times New Roman" w:eastAsia="Times New Roman" w:hAnsi="Times New Roman" w:cs="Times New Roman"/>
          <w:sz w:val="28"/>
          <w:szCs w:val="28"/>
        </w:rPr>
        <w:t>, мировой судья считает необходимым сохранить до исполнения постановления о назначении административного наказания.</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w:t>
      </w: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признать юридическое лицо-</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Обьнефтеремонт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ч.1 ст.19.28 КоАП РФ, и назначить ему наказание в виде администр</w:t>
      </w:r>
      <w:r>
        <w:rPr>
          <w:rFonts w:ascii="Times New Roman" w:eastAsia="Times New Roman" w:hAnsi="Times New Roman" w:cs="Times New Roman"/>
          <w:sz w:val="28"/>
          <w:szCs w:val="28"/>
        </w:rPr>
        <w:t>ативного штрафа в размере 1000</w:t>
      </w:r>
      <w:r>
        <w:rPr>
          <w:rFonts w:ascii="Times New Roman" w:eastAsia="Times New Roman" w:hAnsi="Times New Roman" w:cs="Times New Roman"/>
          <w:sz w:val="28"/>
          <w:szCs w:val="28"/>
        </w:rPr>
        <w:t xml:space="preserve">000 (один миллион) рублей без конфискации денежных средств, являющихся предметом правонарушения.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Ограничения, связанные с владением, пользованием, распоряжением </w:t>
      </w:r>
      <w:r>
        <w:rPr>
          <w:rFonts w:ascii="Times New Roman" w:eastAsia="Times New Roman" w:hAnsi="Times New Roman" w:cs="Times New Roman"/>
          <w:sz w:val="28"/>
          <w:szCs w:val="28"/>
        </w:rPr>
        <w:t>арестованным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имуществом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агрегат подъемный для ремонта и бурения скважин БАРС-100, государственный регистрационный знак ВВ 4376 86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2019 года изготовления, остаточной </w:t>
      </w:r>
      <w:r>
        <w:rPr>
          <w:rFonts w:ascii="Times New Roman" w:eastAsia="Times New Roman" w:hAnsi="Times New Roman" w:cs="Times New Roman"/>
          <w:sz w:val="28"/>
          <w:szCs w:val="28"/>
        </w:rPr>
        <w:t xml:space="preserve">стоимостью </w:t>
      </w:r>
      <w:r>
        <w:rPr>
          <w:rFonts w:ascii="Times New Roman" w:eastAsia="Times New Roman" w:hAnsi="Times New Roman" w:cs="Times New Roman"/>
          <w:sz w:val="28"/>
          <w:szCs w:val="28"/>
        </w:rPr>
        <w:t>987</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324,00 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наложенные определением мирового судьи судебного участка №3 Ханты-Мансийского судебного района от </w:t>
      </w:r>
      <w:r>
        <w:rPr>
          <w:rFonts w:ascii="Times New Roman" w:eastAsia="Times New Roman" w:hAnsi="Times New Roman" w:cs="Times New Roman"/>
          <w:sz w:val="28"/>
          <w:szCs w:val="28"/>
        </w:rPr>
        <w:t>30.05.2024</w:t>
      </w:r>
      <w:r>
        <w:rPr>
          <w:rFonts w:ascii="Times New Roman" w:eastAsia="Times New Roman" w:hAnsi="Times New Roman" w:cs="Times New Roman"/>
          <w:sz w:val="28"/>
          <w:szCs w:val="28"/>
        </w:rPr>
        <w:t>, сохранить до исполнения постановления о назначении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w:t>
      </w:r>
      <w:hyperlink r:id="rId5" w:anchor="/document/12125267/entry/30201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.4 ст.32.2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административный штраф, назначенный за совершение административного правонарушения, предусмотренного </w:t>
      </w:r>
      <w:hyperlink r:id="rId5" w:anchor="/document/12125267/entry/1928"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в течение указанного выше срока должен быть представлен мировому судье судебного участка №3 Ханты-Мансийского судебного района</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Ханты-Мансийскому автономному округу – Югре</w:t>
      </w:r>
    </w:p>
    <w:p>
      <w:pPr>
        <w:widowControl w:val="0"/>
        <w:spacing w:before="0" w:after="0"/>
        <w:ind w:firstLine="709"/>
        <w:jc w:val="both"/>
        <w:rPr>
          <w:sz w:val="28"/>
          <w:szCs w:val="28"/>
        </w:rPr>
      </w:pPr>
      <w:r>
        <w:rPr>
          <w:rFonts w:ascii="Times New Roman" w:eastAsia="Times New Roman" w:hAnsi="Times New Roman" w:cs="Times New Roman"/>
          <w:sz w:val="28"/>
          <w:szCs w:val="28"/>
        </w:rPr>
        <w:t>(Департамент административного обеспечения Ханты-Мансийского автономного округа-Югры, л/с 04872D08080) Казначейский счет: 03100643000000018700 Банковский счет: 40102810245370000007 Банк: РКЦ г. Ханты-Мансийска БИК 047162163 ОКТМО 71871000 ИНН 8601073664 КПП 860101001 КБК</w:t>
      </w:r>
      <w:r>
        <w:rPr>
          <w:rFonts w:ascii="Times New Roman" w:eastAsia="Times New Roman" w:hAnsi="Times New Roman" w:cs="Times New Roman"/>
          <w:sz w:val="28"/>
          <w:szCs w:val="28"/>
        </w:rPr>
        <w:t xml:space="preserve"> 720 </w:t>
      </w:r>
      <w:r>
        <w:rPr>
          <w:rFonts w:ascii="Times New Roman" w:eastAsia="Times New Roman" w:hAnsi="Times New Roman" w:cs="Times New Roman"/>
          <w:sz w:val="28"/>
          <w:szCs w:val="28"/>
        </w:rPr>
        <w:t>1 1601193 01 0028 140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0412365400725010862419189</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pPr>
        <w:spacing w:before="0" w:after="0"/>
        <w:ind w:firstLine="708"/>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465630"/>
      <w:placeholder>
        <w:docPart w:val="DefaultPlaceholder_22675703"/>
      </w:placeholder>
      <w:showingPlcHdr/>
      <w:richText/>
    </w:sdtPr>
    <w:sdtContent>
      <w:p>
        <w:pPr>
          <w:widowControl w:val="0"/>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widowControl w:val="0"/>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msud.garant.ru/" TargetMode="External" /><Relationship Id="rId6" Type="http://schemas.openxmlformats.org/officeDocument/2006/relationships/hyperlink" Target="https://arbitr.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4C2C9C1-B519-4F54-82B5-9E1EA8F4F2A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